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5" w:rsidRDefault="00B04265" w:rsidP="00632A5D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Список</w:t>
      </w:r>
    </w:p>
    <w:p w:rsidR="00B04265" w:rsidRDefault="00B04265" w:rsidP="00632A5D">
      <w:pPr>
        <w:pStyle w:val="a3"/>
      </w:pPr>
      <w:r>
        <w:t xml:space="preserve"> научных и учебно-методических </w:t>
      </w:r>
      <w:r w:rsidR="007919E3">
        <w:t>работ</w:t>
      </w:r>
    </w:p>
    <w:p w:rsidR="00B04265" w:rsidRDefault="00B04265" w:rsidP="00632A5D">
      <w:pPr>
        <w:pStyle w:val="1"/>
      </w:pPr>
      <w:r>
        <w:t>Смирновой Натальи Дмитриевны</w:t>
      </w:r>
    </w:p>
    <w:p w:rsidR="00632A5D" w:rsidRPr="00632A5D" w:rsidRDefault="00632A5D" w:rsidP="00632A5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80"/>
        <w:gridCol w:w="900"/>
        <w:gridCol w:w="3060"/>
        <w:gridCol w:w="900"/>
        <w:gridCol w:w="1800"/>
      </w:tblGrid>
      <w:tr w:rsidR="00B04265" w:rsidTr="004D12BE">
        <w:tblPrEx>
          <w:tblCellMar>
            <w:top w:w="0" w:type="dxa"/>
            <w:bottom w:w="0" w:type="dxa"/>
          </w:tblCellMar>
        </w:tblPrEx>
        <w:trPr>
          <w:cantSplit/>
          <w:trHeight w:val="761"/>
          <w:tblHeader/>
        </w:trPr>
        <w:tc>
          <w:tcPr>
            <w:tcW w:w="468" w:type="dxa"/>
          </w:tcPr>
          <w:p w:rsidR="00B04265" w:rsidRDefault="00B04265" w:rsidP="0073781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B04265" w:rsidRDefault="00B04265" w:rsidP="00737812">
            <w:pPr>
              <w:pStyle w:val="a3"/>
            </w:pPr>
            <w:r>
              <w:t>Наименование работы и ее вид</w:t>
            </w:r>
          </w:p>
        </w:tc>
        <w:tc>
          <w:tcPr>
            <w:tcW w:w="900" w:type="dxa"/>
          </w:tcPr>
          <w:p w:rsidR="00B04265" w:rsidRDefault="00B04265" w:rsidP="00737812">
            <w:pPr>
              <w:jc w:val="center"/>
            </w:pPr>
            <w:r>
              <w:t>Фо</w:t>
            </w:r>
            <w:r>
              <w:t>р</w:t>
            </w:r>
            <w:r>
              <w:t>ма р</w:t>
            </w:r>
            <w:r>
              <w:t>а</w:t>
            </w:r>
            <w:r>
              <w:t>боты</w:t>
            </w:r>
          </w:p>
        </w:tc>
        <w:tc>
          <w:tcPr>
            <w:tcW w:w="3060" w:type="dxa"/>
          </w:tcPr>
          <w:p w:rsidR="00B04265" w:rsidRDefault="00B04265" w:rsidP="00737812">
            <w:pPr>
              <w:jc w:val="center"/>
            </w:pPr>
            <w:r>
              <w:t>Выходные данные</w:t>
            </w:r>
          </w:p>
        </w:tc>
        <w:tc>
          <w:tcPr>
            <w:tcW w:w="900" w:type="dxa"/>
          </w:tcPr>
          <w:p w:rsidR="00B04265" w:rsidRDefault="00B04265" w:rsidP="00737812">
            <w:pPr>
              <w:jc w:val="center"/>
            </w:pPr>
            <w:r>
              <w:t>Объем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800" w:type="dxa"/>
          </w:tcPr>
          <w:p w:rsidR="00B04265" w:rsidRDefault="00B04265" w:rsidP="00737812">
            <w:pPr>
              <w:jc w:val="center"/>
            </w:pPr>
            <w:r>
              <w:t>Соавторы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Pr="00DF0808" w:rsidRDefault="00B04265" w:rsidP="00B04265">
            <w:pPr>
              <w:jc w:val="center"/>
              <w:rPr>
                <w:b/>
              </w:rPr>
            </w:pPr>
            <w:r w:rsidRPr="00DF0808">
              <w:rPr>
                <w:b/>
              </w:rPr>
              <w:t>1</w:t>
            </w:r>
          </w:p>
        </w:tc>
        <w:tc>
          <w:tcPr>
            <w:tcW w:w="2880" w:type="dxa"/>
          </w:tcPr>
          <w:p w:rsidR="00B04265" w:rsidRPr="00DF0808" w:rsidRDefault="00B04265" w:rsidP="00B04265">
            <w:pPr>
              <w:jc w:val="center"/>
              <w:rPr>
                <w:b/>
              </w:rPr>
            </w:pPr>
            <w:r w:rsidRPr="00DF0808">
              <w:rPr>
                <w:b/>
              </w:rPr>
              <w:t>2</w:t>
            </w:r>
          </w:p>
        </w:tc>
        <w:tc>
          <w:tcPr>
            <w:tcW w:w="900" w:type="dxa"/>
          </w:tcPr>
          <w:p w:rsidR="00B04265" w:rsidRPr="00DF0808" w:rsidRDefault="00B04265" w:rsidP="00B04265">
            <w:pPr>
              <w:jc w:val="center"/>
              <w:rPr>
                <w:b/>
              </w:rPr>
            </w:pPr>
            <w:r w:rsidRPr="00DF0808">
              <w:rPr>
                <w:b/>
              </w:rPr>
              <w:t>3</w:t>
            </w:r>
          </w:p>
        </w:tc>
        <w:tc>
          <w:tcPr>
            <w:tcW w:w="3060" w:type="dxa"/>
          </w:tcPr>
          <w:p w:rsidR="00B04265" w:rsidRPr="00DF0808" w:rsidRDefault="00B04265" w:rsidP="00B04265">
            <w:pPr>
              <w:jc w:val="center"/>
              <w:rPr>
                <w:b/>
              </w:rPr>
            </w:pPr>
            <w:r w:rsidRPr="00DF0808">
              <w:rPr>
                <w:b/>
              </w:rPr>
              <w:t>4</w:t>
            </w:r>
          </w:p>
        </w:tc>
        <w:tc>
          <w:tcPr>
            <w:tcW w:w="900" w:type="dxa"/>
          </w:tcPr>
          <w:p w:rsidR="00B04265" w:rsidRPr="00DF0808" w:rsidRDefault="00B04265" w:rsidP="00B04265">
            <w:pPr>
              <w:jc w:val="center"/>
              <w:rPr>
                <w:b/>
              </w:rPr>
            </w:pPr>
            <w:r w:rsidRPr="00DF0808">
              <w:rPr>
                <w:b/>
              </w:rPr>
              <w:t>5</w:t>
            </w:r>
          </w:p>
        </w:tc>
        <w:tc>
          <w:tcPr>
            <w:tcW w:w="1800" w:type="dxa"/>
          </w:tcPr>
          <w:p w:rsidR="00B04265" w:rsidRPr="00DF0808" w:rsidRDefault="00B04265" w:rsidP="00B04265">
            <w:pPr>
              <w:jc w:val="center"/>
              <w:rPr>
                <w:b/>
              </w:rPr>
            </w:pPr>
            <w:r w:rsidRPr="00DF0808">
              <w:rPr>
                <w:b/>
              </w:rPr>
              <w:t>6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6"/>
          </w:tcPr>
          <w:p w:rsidR="00B04265" w:rsidRDefault="00B04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Научные</w:t>
            </w:r>
            <w:r w:rsidR="000618E7">
              <w:rPr>
                <w:b/>
                <w:bCs/>
              </w:rPr>
              <w:t xml:space="preserve"> </w:t>
            </w:r>
            <w:r w:rsidR="0019444C">
              <w:rPr>
                <w:b/>
                <w:bCs/>
              </w:rPr>
              <w:t>работы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04265" w:rsidRDefault="00B04265">
            <w:r>
              <w:t>Обоснование выбора м</w:t>
            </w:r>
            <w:r>
              <w:t>е</w:t>
            </w:r>
            <w:r>
              <w:t>тодики оценки имущес</w:t>
            </w:r>
            <w:r>
              <w:t>т</w:t>
            </w:r>
            <w:r>
              <w:t>ва предприятия (тез</w:t>
            </w:r>
            <w:r>
              <w:t>и</w:t>
            </w:r>
            <w:r>
              <w:t>сы)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Международная технич</w:t>
            </w:r>
            <w:r>
              <w:t>е</w:t>
            </w:r>
            <w:r>
              <w:t>ская конференция «Пр</w:t>
            </w:r>
            <w:r>
              <w:t>о</w:t>
            </w:r>
            <w:r>
              <w:t xml:space="preserve">блемы </w:t>
            </w:r>
            <w:proofErr w:type="spellStart"/>
            <w:r>
              <w:t>льноперерабат</w:t>
            </w:r>
            <w:r>
              <w:t>ы</w:t>
            </w:r>
            <w:r>
              <w:t>вающего</w:t>
            </w:r>
            <w:proofErr w:type="spellEnd"/>
            <w:r>
              <w:t xml:space="preserve"> комплекса Ро</w:t>
            </w:r>
            <w:r>
              <w:t>с</w:t>
            </w:r>
            <w:r>
              <w:t>сии (Лен-96), Кострома, 1996</w:t>
            </w:r>
          </w:p>
        </w:tc>
        <w:tc>
          <w:tcPr>
            <w:tcW w:w="900" w:type="dxa"/>
          </w:tcPr>
          <w:p w:rsidR="00B04265" w:rsidRDefault="00B04265">
            <w:r>
              <w:t xml:space="preserve">0,06 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04265" w:rsidRDefault="00B04265">
            <w:r>
              <w:t>Исследование пробл</w:t>
            </w:r>
            <w:r>
              <w:t>е</w:t>
            </w:r>
            <w:r>
              <w:t>мы оценки рыночной сто</w:t>
            </w:r>
            <w:r>
              <w:t>и</w:t>
            </w:r>
            <w:r>
              <w:t>мости имущества пр</w:t>
            </w:r>
            <w:r>
              <w:t>о</w:t>
            </w:r>
            <w:r>
              <w:t>мышленного предпр</w:t>
            </w:r>
            <w:r>
              <w:t>и</w:t>
            </w:r>
            <w:r>
              <w:t>ятия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Сборник научных тр</w:t>
            </w:r>
            <w:r>
              <w:t>у</w:t>
            </w:r>
            <w:r>
              <w:t>дов молодых ученых КГТУ, Кострома, 1997</w:t>
            </w:r>
          </w:p>
        </w:tc>
        <w:tc>
          <w:tcPr>
            <w:tcW w:w="900" w:type="dxa"/>
          </w:tcPr>
          <w:p w:rsidR="00B04265" w:rsidRDefault="00B04265">
            <w:r>
              <w:t xml:space="preserve">0,25 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04265" w:rsidRDefault="00B04265">
            <w:r>
              <w:t>Роль тестирования в ко</w:t>
            </w:r>
            <w:r>
              <w:t>н</w:t>
            </w:r>
            <w:r>
              <w:t>тр</w:t>
            </w:r>
            <w:r>
              <w:t>о</w:t>
            </w:r>
            <w:r>
              <w:t>ле знаний по курсу «Бухгалтерский учет» (т</w:t>
            </w:r>
            <w:r>
              <w:t>е</w:t>
            </w:r>
            <w:r>
              <w:t>зисы)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Тезисы учебно-методической конфере</w:t>
            </w:r>
            <w:r>
              <w:t>н</w:t>
            </w:r>
            <w:r>
              <w:t>ции «Совершенс</w:t>
            </w:r>
            <w:r>
              <w:t>т</w:t>
            </w:r>
            <w:r>
              <w:t>вование методики пр</w:t>
            </w:r>
            <w:r>
              <w:t>е</w:t>
            </w:r>
            <w:r>
              <w:t>подавания в высшей школе в услов</w:t>
            </w:r>
            <w:r>
              <w:t>и</w:t>
            </w:r>
            <w:r>
              <w:t>ях реформирования си</w:t>
            </w:r>
            <w:r>
              <w:t>с</w:t>
            </w:r>
            <w:r>
              <w:t>темы образования», Костр</w:t>
            </w:r>
            <w:r>
              <w:t>о</w:t>
            </w:r>
            <w:r>
              <w:t>ма, КГТУ, 1998</w:t>
            </w:r>
          </w:p>
        </w:tc>
        <w:tc>
          <w:tcPr>
            <w:tcW w:w="900" w:type="dxa"/>
          </w:tcPr>
          <w:p w:rsidR="00B04265" w:rsidRDefault="00B04265">
            <w:r w:rsidRPr="006D7556">
              <w:rPr>
                <w:u w:val="single"/>
              </w:rPr>
              <w:t>0,06</w:t>
            </w:r>
            <w:r>
              <w:t xml:space="preserve"> </w:t>
            </w:r>
          </w:p>
          <w:p w:rsidR="006D7556" w:rsidRDefault="006D7556">
            <w:r>
              <w:t>0,03</w:t>
            </w:r>
          </w:p>
        </w:tc>
        <w:tc>
          <w:tcPr>
            <w:tcW w:w="1800" w:type="dxa"/>
          </w:tcPr>
          <w:p w:rsidR="00B04265" w:rsidRDefault="00B04265">
            <w:r>
              <w:t>Левко</w:t>
            </w:r>
            <w:r>
              <w:t>в</w:t>
            </w:r>
            <w:r>
              <w:t>ская Т.Н.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04265" w:rsidRDefault="00B04265">
            <w:r>
              <w:t xml:space="preserve">Обоснование выбора способа оценки </w:t>
            </w:r>
            <w:proofErr w:type="spellStart"/>
            <w:r>
              <w:t>внеоб</w:t>
            </w:r>
            <w:r>
              <w:t>о</w:t>
            </w:r>
            <w:r>
              <w:t>ротных</w:t>
            </w:r>
            <w:proofErr w:type="spellEnd"/>
            <w:r>
              <w:t xml:space="preserve"> активов для ц</w:t>
            </w:r>
            <w:r>
              <w:t>е</w:t>
            </w:r>
            <w:r>
              <w:t>лей налогообложения (тезисы)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Международная технич</w:t>
            </w:r>
            <w:r>
              <w:t>е</w:t>
            </w:r>
            <w:r>
              <w:t>ская конференция «Акт</w:t>
            </w:r>
            <w:r>
              <w:t>у</w:t>
            </w:r>
            <w:r>
              <w:t>альные проблемы перер</w:t>
            </w:r>
            <w:r>
              <w:t>а</w:t>
            </w:r>
            <w:r>
              <w:t>ботки льна в совреме</w:t>
            </w:r>
            <w:r>
              <w:t>н</w:t>
            </w:r>
            <w:r>
              <w:t>ных условиях (Лен-98), Кос</w:t>
            </w:r>
            <w:r>
              <w:t>т</w:t>
            </w:r>
            <w:r>
              <w:t>рома, КГТУ, 1998</w:t>
            </w:r>
          </w:p>
        </w:tc>
        <w:tc>
          <w:tcPr>
            <w:tcW w:w="900" w:type="dxa"/>
          </w:tcPr>
          <w:p w:rsidR="00B04265" w:rsidRDefault="00B04265">
            <w:r>
              <w:t xml:space="preserve">0,13 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B04265" w:rsidRDefault="00B04265">
            <w:r>
              <w:t>Исследование мех</w:t>
            </w:r>
            <w:r>
              <w:t>а</w:t>
            </w:r>
            <w:r>
              <w:t>низма управления со</w:t>
            </w:r>
            <w:r>
              <w:t>б</w:t>
            </w:r>
            <w:r>
              <w:t>ственным к</w:t>
            </w:r>
            <w:r>
              <w:t>а</w:t>
            </w:r>
            <w:r>
              <w:t>питалом  (статья)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Межвузовский сборник научных трудов «Пробл</w:t>
            </w:r>
            <w:r>
              <w:t>е</w:t>
            </w:r>
            <w:r>
              <w:t>мы экономики, ф</w:t>
            </w:r>
            <w:r>
              <w:t>и</w:t>
            </w:r>
            <w:r>
              <w:t>нансов и управления производс</w:t>
            </w:r>
            <w:r>
              <w:t>т</w:t>
            </w:r>
            <w:r>
              <w:t>вом», Иван</w:t>
            </w:r>
            <w:r>
              <w:t>о</w:t>
            </w:r>
            <w:r>
              <w:t>во, ИГХТУ, 1999</w:t>
            </w:r>
          </w:p>
        </w:tc>
        <w:tc>
          <w:tcPr>
            <w:tcW w:w="900" w:type="dxa"/>
          </w:tcPr>
          <w:p w:rsidR="00B04265" w:rsidRDefault="00B04265">
            <w:r w:rsidRPr="006D7556">
              <w:rPr>
                <w:u w:val="single"/>
              </w:rPr>
              <w:t xml:space="preserve">0,5 </w:t>
            </w:r>
            <w:r>
              <w:t xml:space="preserve">0,25 </w:t>
            </w:r>
          </w:p>
        </w:tc>
        <w:tc>
          <w:tcPr>
            <w:tcW w:w="1800" w:type="dxa"/>
          </w:tcPr>
          <w:p w:rsidR="00B04265" w:rsidRDefault="00B04265">
            <w:r>
              <w:t>Анцибор Г.А.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B04265" w:rsidRDefault="00B04265">
            <w:r>
              <w:t>Разработка механизма управления развитием промышленного пре</w:t>
            </w:r>
            <w:r>
              <w:t>д</w:t>
            </w:r>
            <w:r>
              <w:t>приятия (статья)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Материалы межрегионал</w:t>
            </w:r>
            <w:r>
              <w:t>ь</w:t>
            </w:r>
            <w:r>
              <w:t>ной научно-практической конфере</w:t>
            </w:r>
            <w:r>
              <w:t>н</w:t>
            </w:r>
            <w:r>
              <w:t>ции «Российские предприятия в системе р</w:t>
            </w:r>
            <w:r>
              <w:t>ы</w:t>
            </w:r>
            <w:r>
              <w:t>ночных отношений», Яр</w:t>
            </w:r>
            <w:r>
              <w:t>о</w:t>
            </w:r>
            <w:r>
              <w:t>славль</w:t>
            </w:r>
            <w:r w:rsidR="002B1020">
              <w:t>:</w:t>
            </w:r>
            <w:r>
              <w:t xml:space="preserve"> концерн «П</w:t>
            </w:r>
            <w:r>
              <w:t>о</w:t>
            </w:r>
            <w:r>
              <w:t>дати», 2000</w:t>
            </w:r>
          </w:p>
        </w:tc>
        <w:tc>
          <w:tcPr>
            <w:tcW w:w="900" w:type="dxa"/>
          </w:tcPr>
          <w:p w:rsidR="00B04265" w:rsidRDefault="00B04265">
            <w:r>
              <w:t xml:space="preserve">0,2 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04265" w:rsidRDefault="00B04265">
            <w:r>
              <w:t>Исследование проблем управления развитием промышленного пре</w:t>
            </w:r>
            <w:r>
              <w:t>д</w:t>
            </w:r>
            <w:r>
              <w:t>приятия (статья)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Костромской государс</w:t>
            </w:r>
            <w:r>
              <w:t>т</w:t>
            </w:r>
            <w:r>
              <w:t xml:space="preserve">венный университет им. Н. А. Некрасова, </w:t>
            </w:r>
            <w:r w:rsidR="002B1020">
              <w:t>депониров</w:t>
            </w:r>
            <w:r w:rsidR="002B1020">
              <w:t>а</w:t>
            </w:r>
            <w:r w:rsidR="002B1020">
              <w:t>но</w:t>
            </w:r>
            <w:r>
              <w:t xml:space="preserve">  30.11.200</w:t>
            </w:r>
            <w:r w:rsidR="002B1020">
              <w:t>0</w:t>
            </w:r>
            <w:r>
              <w:t xml:space="preserve">   № 113</w:t>
            </w:r>
          </w:p>
        </w:tc>
        <w:tc>
          <w:tcPr>
            <w:tcW w:w="900" w:type="dxa"/>
          </w:tcPr>
          <w:p w:rsidR="00B04265" w:rsidRDefault="00B04265">
            <w:r w:rsidRPr="006D7556">
              <w:rPr>
                <w:u w:val="single"/>
              </w:rPr>
              <w:t>0,8</w:t>
            </w:r>
            <w:r>
              <w:t xml:space="preserve">  0,4</w:t>
            </w:r>
          </w:p>
        </w:tc>
        <w:tc>
          <w:tcPr>
            <w:tcW w:w="1800" w:type="dxa"/>
          </w:tcPr>
          <w:p w:rsidR="00B04265" w:rsidRDefault="00B04265">
            <w:r>
              <w:t>Бабенко С.А.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lastRenderedPageBreak/>
              <w:t>8</w:t>
            </w:r>
          </w:p>
        </w:tc>
        <w:tc>
          <w:tcPr>
            <w:tcW w:w="2880" w:type="dxa"/>
          </w:tcPr>
          <w:p w:rsidR="00B04265" w:rsidRDefault="00B04265">
            <w:r>
              <w:t xml:space="preserve">Разработка </w:t>
            </w:r>
            <w:proofErr w:type="gramStart"/>
            <w:r>
              <w:t>системы п</w:t>
            </w:r>
            <w:r>
              <w:t>о</w:t>
            </w:r>
            <w:r>
              <w:t>казателей оценки эффе</w:t>
            </w:r>
            <w:r>
              <w:t>к</w:t>
            </w:r>
            <w:r>
              <w:t>тивности развития пр</w:t>
            </w:r>
            <w:r>
              <w:t>о</w:t>
            </w:r>
            <w:r>
              <w:t>мышленного</w:t>
            </w:r>
            <w:proofErr w:type="gramEnd"/>
            <w:r>
              <w:t xml:space="preserve"> предпр</w:t>
            </w:r>
            <w:r>
              <w:t>и</w:t>
            </w:r>
            <w:r>
              <w:t>ятия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Сборник трудов КГТУ</w:t>
            </w:r>
            <w:r w:rsidR="003430CE">
              <w:t>.</w:t>
            </w:r>
            <w:r>
              <w:t xml:space="preserve"> К</w:t>
            </w:r>
            <w:r>
              <w:t>о</w:t>
            </w:r>
            <w:r>
              <w:t>строма</w:t>
            </w:r>
            <w:r w:rsidR="003430CE">
              <w:t>: Изд-во КГТУ</w:t>
            </w:r>
            <w:r>
              <w:t>, 2000</w:t>
            </w:r>
          </w:p>
        </w:tc>
        <w:tc>
          <w:tcPr>
            <w:tcW w:w="900" w:type="dxa"/>
          </w:tcPr>
          <w:p w:rsidR="00B04265" w:rsidRDefault="00B04265">
            <w:r>
              <w:t xml:space="preserve">0,2 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B04265" w:rsidRDefault="00B04265">
            <w:r>
              <w:t>Проблемы совершенс</w:t>
            </w:r>
            <w:r>
              <w:t>т</w:t>
            </w:r>
            <w:r>
              <w:t>вования управления сб</w:t>
            </w:r>
            <w:r>
              <w:t>ы</w:t>
            </w:r>
            <w:r>
              <w:t>товой деятельностью (т</w:t>
            </w:r>
            <w:r>
              <w:t>е</w:t>
            </w:r>
            <w:r>
              <w:t>зисы)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Межрегиональная нау</w:t>
            </w:r>
            <w:r>
              <w:t>ч</w:t>
            </w:r>
            <w:r>
              <w:t>но-практическая конф</w:t>
            </w:r>
            <w:r>
              <w:t>е</w:t>
            </w:r>
            <w:r>
              <w:t>ренция «Экон</w:t>
            </w:r>
            <w:r>
              <w:t>о</w:t>
            </w:r>
            <w:r>
              <w:t>мика и управление на рубеже тысяч</w:t>
            </w:r>
            <w:r w:rsidR="00826694">
              <w:t>елетий».</w:t>
            </w:r>
            <w:r>
              <w:t xml:space="preserve"> Ижевск, </w:t>
            </w:r>
            <w:proofErr w:type="spellStart"/>
            <w:r>
              <w:t>ИжГУ</w:t>
            </w:r>
            <w:proofErr w:type="spellEnd"/>
            <w:r>
              <w:t>, 2000</w:t>
            </w:r>
          </w:p>
        </w:tc>
        <w:tc>
          <w:tcPr>
            <w:tcW w:w="900" w:type="dxa"/>
          </w:tcPr>
          <w:p w:rsidR="00B04265" w:rsidRDefault="00B04265">
            <w:r w:rsidRPr="006D7556">
              <w:rPr>
                <w:u w:val="single"/>
              </w:rPr>
              <w:t>0,06</w:t>
            </w:r>
            <w:r>
              <w:t xml:space="preserve"> 0,02 </w:t>
            </w:r>
          </w:p>
        </w:tc>
        <w:tc>
          <w:tcPr>
            <w:tcW w:w="1800" w:type="dxa"/>
          </w:tcPr>
          <w:p w:rsidR="0024602A" w:rsidRDefault="00B04265">
            <w:r>
              <w:t xml:space="preserve">Бабенко С.А., </w:t>
            </w:r>
          </w:p>
          <w:p w:rsidR="00B04265" w:rsidRDefault="00B04265">
            <w:r>
              <w:t>Курочкина Л.П.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B04265" w:rsidRDefault="00B04265">
            <w:r>
              <w:t>Механизм управления развитием промышле</w:t>
            </w:r>
            <w:r>
              <w:t>н</w:t>
            </w:r>
            <w:r>
              <w:t>ного предприятия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Костромской государс</w:t>
            </w:r>
            <w:r>
              <w:t>т</w:t>
            </w:r>
            <w:r>
              <w:t xml:space="preserve">венный университет им. Н.А.Некрасова, </w:t>
            </w:r>
            <w:r w:rsidR="002B1020">
              <w:t>депонир</w:t>
            </w:r>
            <w:r w:rsidR="002B1020">
              <w:t>о</w:t>
            </w:r>
            <w:r w:rsidR="002B1020">
              <w:t xml:space="preserve">вано </w:t>
            </w:r>
            <w:r>
              <w:t xml:space="preserve">16.01.2001 № 172 </w:t>
            </w:r>
          </w:p>
        </w:tc>
        <w:tc>
          <w:tcPr>
            <w:tcW w:w="900" w:type="dxa"/>
          </w:tcPr>
          <w:p w:rsidR="006D7556" w:rsidRPr="006D7556" w:rsidRDefault="00B04265">
            <w:pPr>
              <w:rPr>
                <w:u w:val="single"/>
              </w:rPr>
            </w:pPr>
            <w:r w:rsidRPr="006D7556">
              <w:rPr>
                <w:u w:val="single"/>
              </w:rPr>
              <w:t xml:space="preserve">0,8 </w:t>
            </w:r>
          </w:p>
          <w:p w:rsidR="00B04265" w:rsidRDefault="00B04265">
            <w:r>
              <w:t>0,4</w:t>
            </w:r>
          </w:p>
        </w:tc>
        <w:tc>
          <w:tcPr>
            <w:tcW w:w="1800" w:type="dxa"/>
          </w:tcPr>
          <w:p w:rsidR="00B04265" w:rsidRDefault="00B04265">
            <w:r>
              <w:t>Бабенко С.А.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B04265" w:rsidRDefault="00B04265">
            <w:r>
              <w:t>Организационно-методическое обеспеч</w:t>
            </w:r>
            <w:r>
              <w:t>е</w:t>
            </w:r>
            <w:r>
              <w:t>ние управления развит</w:t>
            </w:r>
            <w:r>
              <w:t>и</w:t>
            </w:r>
            <w:r>
              <w:t>ем промышленного предпр</w:t>
            </w:r>
            <w:r>
              <w:t>и</w:t>
            </w:r>
            <w:r>
              <w:t xml:space="preserve">ятия (авт. </w:t>
            </w:r>
            <w:proofErr w:type="spellStart"/>
            <w:r>
              <w:t>дисс</w:t>
            </w:r>
            <w:proofErr w:type="spellEnd"/>
            <w:r>
              <w:t>. к.э.</w:t>
            </w:r>
            <w:proofErr w:type="gramStart"/>
            <w:r>
              <w:t>н</w:t>
            </w:r>
            <w:proofErr w:type="gramEnd"/>
            <w:r>
              <w:t>.)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r>
              <w:t>Рук</w:t>
            </w:r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Кострома, КГТУ, 2001</w:t>
            </w:r>
          </w:p>
        </w:tc>
        <w:tc>
          <w:tcPr>
            <w:tcW w:w="900" w:type="dxa"/>
          </w:tcPr>
          <w:p w:rsidR="00B04265" w:rsidRDefault="00B04265">
            <w:r>
              <w:t xml:space="preserve">1,13 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B04265" w:rsidRDefault="00B04265">
            <w:r>
              <w:t>Организационно-методическое обеспеч</w:t>
            </w:r>
            <w:r>
              <w:t>е</w:t>
            </w:r>
            <w:r>
              <w:t>ние управления развит</w:t>
            </w:r>
            <w:r>
              <w:t>и</w:t>
            </w:r>
            <w:r>
              <w:t>ем промышленного предпр</w:t>
            </w:r>
            <w:r>
              <w:t>и</w:t>
            </w:r>
            <w:r>
              <w:t>ятия (</w:t>
            </w:r>
            <w:proofErr w:type="spellStart"/>
            <w:r>
              <w:t>дисс</w:t>
            </w:r>
            <w:proofErr w:type="spellEnd"/>
            <w:r>
              <w:t>. к.э.</w:t>
            </w:r>
            <w:proofErr w:type="gramStart"/>
            <w:r>
              <w:t>н</w:t>
            </w:r>
            <w:proofErr w:type="gramEnd"/>
            <w:r>
              <w:t>.)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r>
              <w:t>Рук</w:t>
            </w:r>
            <w:r w:rsidR="002A6045">
              <w:t>.</w:t>
            </w:r>
          </w:p>
        </w:tc>
        <w:tc>
          <w:tcPr>
            <w:tcW w:w="3060" w:type="dxa"/>
          </w:tcPr>
          <w:p w:rsidR="00B04265" w:rsidRDefault="00B04265">
            <w:r>
              <w:t>Кострома, КГТУ, 2001</w:t>
            </w:r>
          </w:p>
        </w:tc>
        <w:tc>
          <w:tcPr>
            <w:tcW w:w="900" w:type="dxa"/>
          </w:tcPr>
          <w:p w:rsidR="00B04265" w:rsidRDefault="00B04265">
            <w:r>
              <w:t xml:space="preserve">7,4 </w:t>
            </w:r>
          </w:p>
        </w:tc>
        <w:tc>
          <w:tcPr>
            <w:tcW w:w="1800" w:type="dxa"/>
          </w:tcPr>
          <w:p w:rsidR="00B04265" w:rsidRDefault="00B04265"/>
        </w:tc>
      </w:tr>
      <w:tr w:rsidR="00120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20CD3" w:rsidRDefault="00563C30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120CD3" w:rsidRDefault="00120CD3">
            <w:r>
              <w:t>К вопросу о внедрении новых методов акти</w:t>
            </w:r>
            <w:r>
              <w:t>в</w:t>
            </w:r>
            <w:r w:rsidR="00A62A45">
              <w:t>ного обучения</w:t>
            </w:r>
            <w:r>
              <w:t xml:space="preserve"> </w:t>
            </w:r>
            <w:r w:rsidR="008A4FA2">
              <w:t>(</w:t>
            </w:r>
            <w:r>
              <w:t>тез</w:t>
            </w:r>
            <w:r>
              <w:t>и</w:t>
            </w:r>
            <w:r>
              <w:t>сы</w:t>
            </w:r>
            <w:r w:rsidR="008A4FA2">
              <w:t>)</w:t>
            </w:r>
            <w:r>
              <w:t xml:space="preserve"> </w:t>
            </w:r>
          </w:p>
        </w:tc>
        <w:tc>
          <w:tcPr>
            <w:tcW w:w="900" w:type="dxa"/>
          </w:tcPr>
          <w:p w:rsidR="00120CD3" w:rsidRDefault="008A4FA2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120CD3" w:rsidRDefault="002618DD">
            <w:r>
              <w:t>Тезисы докладов на ме</w:t>
            </w:r>
            <w:r>
              <w:t>ж</w:t>
            </w:r>
            <w:r>
              <w:t>дународную научно-методическую конфере</w:t>
            </w:r>
            <w:r>
              <w:t>н</w:t>
            </w:r>
            <w:r>
              <w:t>цию «Проблемы подгото</w:t>
            </w:r>
            <w:r>
              <w:t>в</w:t>
            </w:r>
            <w:r>
              <w:t>ки специалистов в техн</w:t>
            </w:r>
            <w:r>
              <w:t>и</w:t>
            </w:r>
            <w:r>
              <w:t>ческом вузе в условиях м</w:t>
            </w:r>
            <w:r>
              <w:t>о</w:t>
            </w:r>
            <w:r>
              <w:t>дернизации высшего обр</w:t>
            </w:r>
            <w:r>
              <w:t>а</w:t>
            </w:r>
            <w:r>
              <w:t>зования</w:t>
            </w:r>
            <w:r w:rsidR="00E0033A">
              <w:t>.</w:t>
            </w:r>
            <w:r>
              <w:t xml:space="preserve"> Кос</w:t>
            </w:r>
            <w:r>
              <w:t>т</w:t>
            </w:r>
            <w:r>
              <w:t xml:space="preserve">рома: </w:t>
            </w:r>
            <w:r w:rsidR="00E0033A">
              <w:t xml:space="preserve">Изд-во </w:t>
            </w:r>
            <w:r>
              <w:t>КГТУ, 2003</w:t>
            </w:r>
          </w:p>
        </w:tc>
        <w:tc>
          <w:tcPr>
            <w:tcW w:w="900" w:type="dxa"/>
          </w:tcPr>
          <w:p w:rsidR="00120CD3" w:rsidRDefault="004D4E63">
            <w:pPr>
              <w:rPr>
                <w:u w:val="single"/>
              </w:rPr>
            </w:pPr>
            <w:r w:rsidRPr="000D2D2C">
              <w:rPr>
                <w:u w:val="single"/>
              </w:rPr>
              <w:t>0,2</w:t>
            </w:r>
          </w:p>
          <w:p w:rsidR="000D2D2C" w:rsidRPr="000D2D2C" w:rsidRDefault="000D2D2C">
            <w:r w:rsidRPr="000D2D2C">
              <w:t>0,25</w:t>
            </w:r>
          </w:p>
        </w:tc>
        <w:tc>
          <w:tcPr>
            <w:tcW w:w="1800" w:type="dxa"/>
          </w:tcPr>
          <w:p w:rsidR="00120CD3" w:rsidRDefault="00120CD3">
            <w:r>
              <w:t>Семенова О.Ю., Тихон</w:t>
            </w:r>
            <w:r>
              <w:t>о</w:t>
            </w:r>
            <w:r>
              <w:t>ва С.С., К</w:t>
            </w:r>
            <w:r>
              <w:t>у</w:t>
            </w:r>
            <w:r>
              <w:t>рочкина Л.</w:t>
            </w:r>
            <w:proofErr w:type="gramStart"/>
            <w:r>
              <w:t>П</w:t>
            </w:r>
            <w:proofErr w:type="gramEnd"/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B04265">
            <w:pPr>
              <w:jc w:val="center"/>
            </w:pPr>
            <w:r>
              <w:t>1</w:t>
            </w:r>
            <w:r w:rsidR="00563C30">
              <w:t>4</w:t>
            </w:r>
          </w:p>
        </w:tc>
        <w:tc>
          <w:tcPr>
            <w:tcW w:w="2880" w:type="dxa"/>
          </w:tcPr>
          <w:p w:rsidR="00B04265" w:rsidRDefault="00B04265">
            <w:r>
              <w:t>Особенности примен</w:t>
            </w:r>
            <w:r>
              <w:t>е</w:t>
            </w:r>
            <w:r>
              <w:t>ния доходного подхода к оценке бизнеса в росси</w:t>
            </w:r>
            <w:r>
              <w:t>й</w:t>
            </w:r>
            <w:r>
              <w:t>ских условиях хозяйств</w:t>
            </w:r>
            <w:r>
              <w:t>о</w:t>
            </w:r>
            <w:r>
              <w:t>вания (тез</w:t>
            </w:r>
            <w:r>
              <w:t>и</w:t>
            </w:r>
            <w:r>
              <w:t>сы)</w:t>
            </w:r>
          </w:p>
        </w:tc>
        <w:tc>
          <w:tcPr>
            <w:tcW w:w="900" w:type="dxa"/>
          </w:tcPr>
          <w:p w:rsidR="00B04265" w:rsidRDefault="00B04265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</w:t>
            </w:r>
            <w:r>
              <w:t>е</w:t>
            </w:r>
            <w:r>
              <w:t>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CF2D9F">
            <w:r>
              <w:t>Тезисы докладов м</w:t>
            </w:r>
            <w:r w:rsidR="00B04265">
              <w:t>ежр</w:t>
            </w:r>
            <w:r w:rsidR="00B04265">
              <w:t>е</w:t>
            </w:r>
            <w:r w:rsidR="00B04265">
              <w:t>гиональн</w:t>
            </w:r>
            <w:r>
              <w:t>ой</w:t>
            </w:r>
            <w:r w:rsidR="00B04265">
              <w:t xml:space="preserve"> научно-практическ</w:t>
            </w:r>
            <w:r>
              <w:t>ой</w:t>
            </w:r>
            <w:r w:rsidR="00B04265">
              <w:t xml:space="preserve"> конфере</w:t>
            </w:r>
            <w:r w:rsidR="00B04265">
              <w:t>н</w:t>
            </w:r>
            <w:r w:rsidR="00B04265">
              <w:t>ци</w:t>
            </w:r>
            <w:r>
              <w:t>и</w:t>
            </w:r>
            <w:r w:rsidR="00B04265">
              <w:t xml:space="preserve"> «Формирование пр</w:t>
            </w:r>
            <w:r w:rsidR="00B04265">
              <w:t>а</w:t>
            </w:r>
            <w:r w:rsidR="00B04265">
              <w:t>вовой системы Российской Фед</w:t>
            </w:r>
            <w:r w:rsidR="00B04265">
              <w:t>е</w:t>
            </w:r>
            <w:r w:rsidR="00B04265">
              <w:t>рац</w:t>
            </w:r>
            <w:proofErr w:type="gramStart"/>
            <w:r w:rsidR="00B04265">
              <w:t>ии и ее</w:t>
            </w:r>
            <w:proofErr w:type="gramEnd"/>
            <w:r w:rsidR="00B04265">
              <w:t xml:space="preserve"> влияние на ст</w:t>
            </w:r>
            <w:r w:rsidR="00B04265">
              <w:t>а</w:t>
            </w:r>
            <w:r w:rsidR="00B04265">
              <w:t>новление государственн</w:t>
            </w:r>
            <w:r w:rsidR="00B04265">
              <w:t>о</w:t>
            </w:r>
            <w:r w:rsidR="00B04265">
              <w:t>сти нового типа в Кос</w:t>
            </w:r>
            <w:r w:rsidR="00B04265">
              <w:t>т</w:t>
            </w:r>
            <w:r w:rsidR="00B04265">
              <w:t>ромской области»</w:t>
            </w:r>
            <w:r w:rsidR="00E0033A">
              <w:t>.</w:t>
            </w:r>
            <w:r w:rsidR="00B04265">
              <w:t xml:space="preserve"> Кос</w:t>
            </w:r>
            <w:r w:rsidR="00B04265">
              <w:t>т</w:t>
            </w:r>
            <w:r w:rsidR="00B04265">
              <w:t>рома</w:t>
            </w:r>
            <w:r w:rsidR="004339BE">
              <w:t xml:space="preserve">: </w:t>
            </w:r>
            <w:r w:rsidR="00FA5F83">
              <w:t xml:space="preserve">Изд-во </w:t>
            </w:r>
            <w:r w:rsidR="004339BE">
              <w:t>КГТУ</w:t>
            </w:r>
            <w:r w:rsidR="00B04265">
              <w:t>, 2004</w:t>
            </w:r>
          </w:p>
        </w:tc>
        <w:tc>
          <w:tcPr>
            <w:tcW w:w="900" w:type="dxa"/>
          </w:tcPr>
          <w:p w:rsidR="006D7556" w:rsidRPr="006D7556" w:rsidRDefault="00B04265">
            <w:pPr>
              <w:rPr>
                <w:u w:val="single"/>
              </w:rPr>
            </w:pPr>
            <w:r w:rsidRPr="006D7556">
              <w:rPr>
                <w:u w:val="single"/>
              </w:rPr>
              <w:t xml:space="preserve">0,2 </w:t>
            </w:r>
          </w:p>
          <w:p w:rsidR="00B04265" w:rsidRDefault="00B04265">
            <w:r>
              <w:t xml:space="preserve">0,1 </w:t>
            </w:r>
          </w:p>
        </w:tc>
        <w:tc>
          <w:tcPr>
            <w:tcW w:w="1800" w:type="dxa"/>
          </w:tcPr>
          <w:p w:rsidR="00B04265" w:rsidRDefault="00B04265">
            <w:r>
              <w:t>Курочкина Л.П.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6E43B1">
            <w:pPr>
              <w:jc w:val="center"/>
            </w:pPr>
            <w:r>
              <w:t>1</w:t>
            </w:r>
            <w:r w:rsidR="00563C30">
              <w:t>5</w:t>
            </w:r>
          </w:p>
        </w:tc>
        <w:tc>
          <w:tcPr>
            <w:tcW w:w="2880" w:type="dxa"/>
          </w:tcPr>
          <w:p w:rsidR="00B04265" w:rsidRDefault="0024334C">
            <w:r>
              <w:t>Вопрос о совершенств</w:t>
            </w:r>
            <w:r>
              <w:t>о</w:t>
            </w:r>
            <w:r>
              <w:t>вании системы налогоо</w:t>
            </w:r>
            <w:r>
              <w:t>б</w:t>
            </w:r>
            <w:r>
              <w:t>ложения (статья)</w:t>
            </w:r>
          </w:p>
        </w:tc>
        <w:tc>
          <w:tcPr>
            <w:tcW w:w="900" w:type="dxa"/>
          </w:tcPr>
          <w:p w:rsidR="00B04265" w:rsidRDefault="0024334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FA5F83">
            <w:r>
              <w:t xml:space="preserve">Кострома: </w:t>
            </w:r>
            <w:r w:rsidR="00425EAB">
              <w:t>Вестник КГТУ</w:t>
            </w:r>
            <w:r>
              <w:t xml:space="preserve"> </w:t>
            </w:r>
            <w:proofErr w:type="spellStart"/>
            <w:r w:rsidR="00425EAB">
              <w:t>вып</w:t>
            </w:r>
            <w:proofErr w:type="spellEnd"/>
            <w:r w:rsidR="00425EAB">
              <w:t>.</w:t>
            </w:r>
            <w:r>
              <w:t xml:space="preserve"> </w:t>
            </w:r>
            <w:r w:rsidR="00425EAB">
              <w:t>№</w:t>
            </w:r>
            <w:r>
              <w:t xml:space="preserve"> </w:t>
            </w:r>
            <w:r w:rsidR="00425EAB">
              <w:t>10, 2004г.</w:t>
            </w:r>
          </w:p>
        </w:tc>
        <w:tc>
          <w:tcPr>
            <w:tcW w:w="900" w:type="dxa"/>
          </w:tcPr>
          <w:p w:rsidR="00B04265" w:rsidRDefault="00296118">
            <w:pPr>
              <w:rPr>
                <w:u w:val="single"/>
              </w:rPr>
            </w:pPr>
            <w:r w:rsidRPr="000D2D2C">
              <w:rPr>
                <w:u w:val="single"/>
              </w:rPr>
              <w:t>0,25</w:t>
            </w:r>
          </w:p>
          <w:p w:rsidR="000D2D2C" w:rsidRPr="000D2D2C" w:rsidRDefault="000D2D2C">
            <w:r w:rsidRPr="000D2D2C">
              <w:t>0,09</w:t>
            </w:r>
          </w:p>
        </w:tc>
        <w:tc>
          <w:tcPr>
            <w:tcW w:w="1800" w:type="dxa"/>
          </w:tcPr>
          <w:p w:rsidR="00B04265" w:rsidRDefault="0024334C">
            <w:r>
              <w:t xml:space="preserve">Анцибор Г.А., </w:t>
            </w:r>
            <w:proofErr w:type="spellStart"/>
            <w:r>
              <w:t>М</w:t>
            </w:r>
            <w:r>
              <w:t>и</w:t>
            </w:r>
            <w:r>
              <w:t>халькова</w:t>
            </w:r>
            <w:proofErr w:type="spellEnd"/>
            <w:r>
              <w:t xml:space="preserve"> О.Н.</w:t>
            </w:r>
          </w:p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EA6D31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80" w:type="dxa"/>
          </w:tcPr>
          <w:p w:rsidR="00B04265" w:rsidRDefault="0024334C">
            <w:r>
              <w:t>Постановка управленч</w:t>
            </w:r>
            <w:r>
              <w:t>е</w:t>
            </w:r>
            <w:r>
              <w:t>ского учета коммерч</w:t>
            </w:r>
            <w:r>
              <w:t>е</w:t>
            </w:r>
            <w:r>
              <w:t>ской организации</w:t>
            </w:r>
            <w:r w:rsidR="00032345">
              <w:t xml:space="preserve"> (ст</w:t>
            </w:r>
            <w:r w:rsidR="00032345">
              <w:t>а</w:t>
            </w:r>
            <w:r w:rsidR="00032345">
              <w:t>тья)</w:t>
            </w:r>
          </w:p>
        </w:tc>
        <w:tc>
          <w:tcPr>
            <w:tcW w:w="900" w:type="dxa"/>
          </w:tcPr>
          <w:p w:rsidR="00B04265" w:rsidRDefault="00CA31DA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032345">
            <w:r>
              <w:t>Кострома-ПРОФИ, Кос</w:t>
            </w:r>
            <w:r>
              <w:t>т</w:t>
            </w:r>
            <w:r>
              <w:t>ромской бухгалтер, № 6, 2005</w:t>
            </w:r>
          </w:p>
        </w:tc>
        <w:tc>
          <w:tcPr>
            <w:tcW w:w="900" w:type="dxa"/>
          </w:tcPr>
          <w:p w:rsidR="00B04265" w:rsidRDefault="00296118">
            <w:r>
              <w:t>0,5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EA6D31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B04265" w:rsidRDefault="0024334C">
            <w:r w:rsidRPr="00AC05A4">
              <w:rPr>
                <w:bCs/>
              </w:rPr>
              <w:t>К вопросу об оценке э</w:t>
            </w:r>
            <w:r w:rsidRPr="00AC05A4">
              <w:rPr>
                <w:bCs/>
              </w:rPr>
              <w:t>ф</w:t>
            </w:r>
            <w:r w:rsidRPr="00AC05A4">
              <w:rPr>
                <w:bCs/>
              </w:rPr>
              <w:t>фективности деятельн</w:t>
            </w:r>
            <w:r w:rsidRPr="00AC05A4">
              <w:rPr>
                <w:bCs/>
              </w:rPr>
              <w:t>о</w:t>
            </w:r>
            <w:r w:rsidRPr="00AC05A4">
              <w:rPr>
                <w:bCs/>
              </w:rPr>
              <w:t>сти  группы ко</w:t>
            </w:r>
            <w:r w:rsidRPr="00AC05A4">
              <w:rPr>
                <w:bCs/>
              </w:rPr>
              <w:t>м</w:t>
            </w:r>
            <w:r w:rsidRPr="00AC05A4">
              <w:rPr>
                <w:bCs/>
              </w:rPr>
              <w:t>паний</w:t>
            </w:r>
            <w:r w:rsidR="00032345">
              <w:rPr>
                <w:bCs/>
              </w:rPr>
              <w:t xml:space="preserve"> (статья)</w:t>
            </w:r>
          </w:p>
        </w:tc>
        <w:tc>
          <w:tcPr>
            <w:tcW w:w="900" w:type="dxa"/>
          </w:tcPr>
          <w:p w:rsidR="00B04265" w:rsidRDefault="00CA31DA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032345">
            <w:r>
              <w:rPr>
                <w:bCs/>
              </w:rPr>
              <w:t>Кострома: Вес</w:t>
            </w:r>
            <w:r>
              <w:rPr>
                <w:bCs/>
              </w:rPr>
              <w:t>т</w:t>
            </w:r>
            <w:r>
              <w:rPr>
                <w:bCs/>
              </w:rPr>
              <w:t>ник КГТУ</w:t>
            </w:r>
            <w:r w:rsidR="00826694">
              <w:rPr>
                <w:bCs/>
              </w:rPr>
              <w:t xml:space="preserve"> № 16</w:t>
            </w:r>
            <w:r>
              <w:rPr>
                <w:bCs/>
              </w:rPr>
              <w:t>, 2007</w:t>
            </w:r>
          </w:p>
        </w:tc>
        <w:tc>
          <w:tcPr>
            <w:tcW w:w="900" w:type="dxa"/>
          </w:tcPr>
          <w:p w:rsidR="00B04265" w:rsidRDefault="00296118">
            <w:r>
              <w:t>0,25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EA6D31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24334C" w:rsidRDefault="0024334C" w:rsidP="0024334C">
            <w:r>
              <w:t>Организация бухгалте</w:t>
            </w:r>
            <w:r>
              <w:t>р</w:t>
            </w:r>
            <w:r>
              <w:t>ского управленч</w:t>
            </w:r>
            <w:r>
              <w:t>е</w:t>
            </w:r>
            <w:r>
              <w:t>ского учета в бюджетном у</w:t>
            </w:r>
            <w:r>
              <w:t>ч</w:t>
            </w:r>
            <w:r>
              <w:t>реждении здра</w:t>
            </w:r>
            <w:r w:rsidR="00032345">
              <w:t>воохран</w:t>
            </w:r>
            <w:r w:rsidR="00032345">
              <w:t>е</w:t>
            </w:r>
            <w:r w:rsidR="00032345">
              <w:t>ния (статья)</w:t>
            </w:r>
          </w:p>
          <w:p w:rsidR="00B04265" w:rsidRDefault="00B04265"/>
        </w:tc>
        <w:tc>
          <w:tcPr>
            <w:tcW w:w="900" w:type="dxa"/>
          </w:tcPr>
          <w:p w:rsidR="00B04265" w:rsidRDefault="00CA31DA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032345">
            <w:r>
              <w:t>Ежем</w:t>
            </w:r>
            <w:r>
              <w:t>е</w:t>
            </w:r>
            <w:r>
              <w:t>сячный научно-практический журнал для бухгалтера «Бухучет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«ПРОСВЕЩЕНИЕ», № 1, январь 2008</w:t>
            </w:r>
          </w:p>
        </w:tc>
        <w:tc>
          <w:tcPr>
            <w:tcW w:w="900" w:type="dxa"/>
          </w:tcPr>
          <w:p w:rsidR="00B04265" w:rsidRDefault="00054B5D">
            <w:r>
              <w:t>0,6</w:t>
            </w:r>
          </w:p>
        </w:tc>
        <w:tc>
          <w:tcPr>
            <w:tcW w:w="1800" w:type="dxa"/>
          </w:tcPr>
          <w:p w:rsidR="00B04265" w:rsidRDefault="00B04265"/>
        </w:tc>
      </w:tr>
      <w:tr w:rsidR="00B04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4265" w:rsidRDefault="00EA6D31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B04265" w:rsidRDefault="0024334C" w:rsidP="0024334C">
            <w:pPr>
              <w:jc w:val="left"/>
            </w:pPr>
            <w:r w:rsidRPr="00BD3DDC">
              <w:rPr>
                <w:bCs/>
              </w:rPr>
              <w:t>В</w:t>
            </w:r>
            <w:r>
              <w:rPr>
                <w:bCs/>
              </w:rPr>
              <w:t>лияние способов ра</w:t>
            </w:r>
            <w:r>
              <w:rPr>
                <w:bCs/>
              </w:rPr>
              <w:t>с</w:t>
            </w:r>
            <w:r>
              <w:rPr>
                <w:bCs/>
              </w:rPr>
              <w:t>пределения затрат на в</w:t>
            </w:r>
            <w:r>
              <w:rPr>
                <w:bCs/>
              </w:rPr>
              <w:t>е</w:t>
            </w:r>
            <w:r>
              <w:rPr>
                <w:bCs/>
              </w:rPr>
              <w:t>личину себестоим</w:t>
            </w:r>
            <w:r>
              <w:rPr>
                <w:bCs/>
              </w:rPr>
              <w:t>о</w:t>
            </w:r>
            <w:r>
              <w:rPr>
                <w:bCs/>
              </w:rPr>
              <w:t>сти услуг, оказываемых у</w:t>
            </w:r>
            <w:r>
              <w:rPr>
                <w:bCs/>
              </w:rPr>
              <w:t>ч</w:t>
            </w:r>
            <w:r>
              <w:rPr>
                <w:bCs/>
              </w:rPr>
              <w:t>реждениями здравоохр</w:t>
            </w:r>
            <w:r>
              <w:rPr>
                <w:bCs/>
              </w:rPr>
              <w:t>а</w:t>
            </w:r>
            <w:r>
              <w:rPr>
                <w:bCs/>
              </w:rPr>
              <w:t>нения</w:t>
            </w:r>
            <w:r w:rsidR="00032345">
              <w:rPr>
                <w:bCs/>
              </w:rPr>
              <w:t xml:space="preserve"> (статья)</w:t>
            </w:r>
            <w:r w:rsidR="00052D0C">
              <w:rPr>
                <w:bCs/>
              </w:rPr>
              <w:t xml:space="preserve"> </w:t>
            </w:r>
          </w:p>
        </w:tc>
        <w:tc>
          <w:tcPr>
            <w:tcW w:w="900" w:type="dxa"/>
          </w:tcPr>
          <w:p w:rsidR="00B04265" w:rsidRDefault="00CA31DA" w:rsidP="0024334C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B04265" w:rsidRDefault="00052D0C" w:rsidP="0024334C">
            <w:pPr>
              <w:jc w:val="left"/>
            </w:pPr>
            <w:r>
              <w:rPr>
                <w:bCs/>
              </w:rPr>
              <w:t>Ежемесяч</w:t>
            </w:r>
            <w:r>
              <w:t>ный научно-практический журнал для бухгалтера «Бухучет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«ПРОСВЕЩЕНИЕ», № 2, февраль 2008</w:t>
            </w:r>
          </w:p>
        </w:tc>
        <w:tc>
          <w:tcPr>
            <w:tcW w:w="900" w:type="dxa"/>
          </w:tcPr>
          <w:p w:rsidR="00B04265" w:rsidRDefault="00523C50" w:rsidP="0024334C">
            <w:pPr>
              <w:jc w:val="left"/>
            </w:pPr>
            <w:r>
              <w:t>0,75</w:t>
            </w:r>
          </w:p>
        </w:tc>
        <w:tc>
          <w:tcPr>
            <w:tcW w:w="1800" w:type="dxa"/>
          </w:tcPr>
          <w:p w:rsidR="00B04265" w:rsidRDefault="00B04265" w:rsidP="0024334C">
            <w:pPr>
              <w:jc w:val="left"/>
            </w:pPr>
          </w:p>
        </w:tc>
      </w:tr>
      <w:tr w:rsidR="0024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24334C" w:rsidRDefault="00EA6D31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24334C" w:rsidRPr="00BD3DDC" w:rsidRDefault="00CA31DA" w:rsidP="0024334C">
            <w:pPr>
              <w:jc w:val="left"/>
              <w:rPr>
                <w:bCs/>
              </w:rPr>
            </w:pPr>
            <w:r>
              <w:t>Принципы организации аналитического учета з</w:t>
            </w:r>
            <w:r>
              <w:t>а</w:t>
            </w:r>
            <w:r>
              <w:t>трат в бюджетных учр</w:t>
            </w:r>
            <w:r>
              <w:t>е</w:t>
            </w:r>
            <w:r>
              <w:t>ждениях здравоохран</w:t>
            </w:r>
            <w:r>
              <w:t>е</w:t>
            </w:r>
            <w:r>
              <w:t>ния</w:t>
            </w:r>
            <w:r w:rsidR="00052D0C">
              <w:t xml:space="preserve"> (статья)</w:t>
            </w:r>
            <w:r>
              <w:t xml:space="preserve"> </w:t>
            </w:r>
          </w:p>
        </w:tc>
        <w:tc>
          <w:tcPr>
            <w:tcW w:w="900" w:type="dxa"/>
          </w:tcPr>
          <w:p w:rsidR="0024334C" w:rsidRDefault="00CA31DA" w:rsidP="0024334C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24334C" w:rsidRDefault="00052D0C" w:rsidP="0024334C">
            <w:pPr>
              <w:jc w:val="left"/>
            </w:pPr>
            <w:r>
              <w:t>Еж</w:t>
            </w:r>
            <w:r>
              <w:t>е</w:t>
            </w:r>
            <w:r>
              <w:t>месячный научно-практический журнал для бухгалтера «Бухучет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«ПРОСВЕЩЕНИЕ», № 3, март 2008</w:t>
            </w:r>
          </w:p>
        </w:tc>
        <w:tc>
          <w:tcPr>
            <w:tcW w:w="900" w:type="dxa"/>
          </w:tcPr>
          <w:p w:rsidR="0024334C" w:rsidRDefault="00054B5D" w:rsidP="0024334C">
            <w:pPr>
              <w:jc w:val="left"/>
            </w:pPr>
            <w:r>
              <w:t>0,75</w:t>
            </w:r>
          </w:p>
        </w:tc>
        <w:tc>
          <w:tcPr>
            <w:tcW w:w="1800" w:type="dxa"/>
          </w:tcPr>
          <w:p w:rsidR="0024334C" w:rsidRDefault="0024334C" w:rsidP="0024334C">
            <w:pPr>
              <w:jc w:val="left"/>
            </w:pPr>
          </w:p>
        </w:tc>
      </w:tr>
      <w:tr w:rsidR="0024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24334C" w:rsidRDefault="00EA6D31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24334C" w:rsidRPr="00BD3DDC" w:rsidRDefault="00CA31DA" w:rsidP="0024334C">
            <w:pPr>
              <w:jc w:val="left"/>
              <w:rPr>
                <w:bCs/>
              </w:rPr>
            </w:pPr>
            <w:r>
              <w:t>Бухгалтерский учет з</w:t>
            </w:r>
            <w:r>
              <w:t>а</w:t>
            </w:r>
            <w:r>
              <w:t>трат на содержание и восстановление осно</w:t>
            </w:r>
            <w:r>
              <w:t>в</w:t>
            </w:r>
            <w:r>
              <w:t>ных средств бюджетн</w:t>
            </w:r>
            <w:r>
              <w:t>ы</w:t>
            </w:r>
            <w:r>
              <w:t>ми учреждениями здр</w:t>
            </w:r>
            <w:r>
              <w:t>а</w:t>
            </w:r>
            <w:r>
              <w:t>воохранения</w:t>
            </w:r>
            <w:r w:rsidR="00052D0C">
              <w:t xml:space="preserve"> (ст</w:t>
            </w:r>
            <w:r w:rsidR="00052D0C">
              <w:t>а</w:t>
            </w:r>
            <w:r w:rsidR="00052D0C">
              <w:t>тья)</w:t>
            </w:r>
          </w:p>
        </w:tc>
        <w:tc>
          <w:tcPr>
            <w:tcW w:w="900" w:type="dxa"/>
          </w:tcPr>
          <w:p w:rsidR="0024334C" w:rsidRDefault="00CA31DA" w:rsidP="0024334C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24334C" w:rsidRDefault="00052D0C" w:rsidP="0024334C">
            <w:pPr>
              <w:jc w:val="left"/>
            </w:pPr>
            <w:r>
              <w:t>Еж</w:t>
            </w:r>
            <w:r>
              <w:t>е</w:t>
            </w:r>
            <w:r>
              <w:t>месячный научно-практический журнал для бухгалтера «Бухучет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«ПРОСВЕЩЕНИЕ», № 4, апрель 2008</w:t>
            </w:r>
          </w:p>
        </w:tc>
        <w:tc>
          <w:tcPr>
            <w:tcW w:w="900" w:type="dxa"/>
          </w:tcPr>
          <w:p w:rsidR="0024334C" w:rsidRDefault="00B6542B" w:rsidP="0024334C">
            <w:pPr>
              <w:jc w:val="left"/>
            </w:pPr>
            <w:r>
              <w:t>0,6</w:t>
            </w:r>
          </w:p>
        </w:tc>
        <w:tc>
          <w:tcPr>
            <w:tcW w:w="1800" w:type="dxa"/>
          </w:tcPr>
          <w:p w:rsidR="0024334C" w:rsidRDefault="0024334C" w:rsidP="0024334C">
            <w:pPr>
              <w:jc w:val="left"/>
            </w:pPr>
          </w:p>
        </w:tc>
      </w:tr>
      <w:tr w:rsidR="0024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24334C" w:rsidRDefault="00EA6D3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880" w:type="dxa"/>
          </w:tcPr>
          <w:p w:rsidR="0024334C" w:rsidRPr="00BD3DDC" w:rsidRDefault="00CA31DA" w:rsidP="0024334C">
            <w:pPr>
              <w:jc w:val="left"/>
              <w:rPr>
                <w:bCs/>
              </w:rPr>
            </w:pPr>
            <w:r>
              <w:t>Ответственность учре</w:t>
            </w:r>
            <w:r>
              <w:t>ж</w:t>
            </w:r>
            <w:r>
              <w:t>дений здравоохран</w:t>
            </w:r>
            <w:r>
              <w:t>е</w:t>
            </w:r>
            <w:r>
              <w:t>ния за нарушения законод</w:t>
            </w:r>
            <w:r>
              <w:t>а</w:t>
            </w:r>
            <w:r>
              <w:t>тельс</w:t>
            </w:r>
            <w:r w:rsidR="004E385A">
              <w:t>тв</w:t>
            </w:r>
            <w:r>
              <w:t>а, регул</w:t>
            </w:r>
            <w:r>
              <w:t>и</w:t>
            </w:r>
            <w:r>
              <w:t>рующего ведение х</w:t>
            </w:r>
            <w:r>
              <w:t>о</w:t>
            </w:r>
            <w:r>
              <w:t>зяйственной деятельности. Админис</w:t>
            </w:r>
            <w:r>
              <w:t>т</w:t>
            </w:r>
            <w:r>
              <w:t>ративная и налоговая о</w:t>
            </w:r>
            <w:r>
              <w:t>т</w:t>
            </w:r>
            <w:r>
              <w:t>ветственности за прав</w:t>
            </w:r>
            <w:r>
              <w:t>о</w:t>
            </w:r>
            <w:r>
              <w:t>нарушения в области предпринимательской деятельности</w:t>
            </w:r>
            <w:r w:rsidR="00052D0C">
              <w:t xml:space="preserve"> (статья)</w:t>
            </w:r>
          </w:p>
        </w:tc>
        <w:tc>
          <w:tcPr>
            <w:tcW w:w="900" w:type="dxa"/>
          </w:tcPr>
          <w:p w:rsidR="0024334C" w:rsidRDefault="00CA31DA" w:rsidP="0024334C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24334C" w:rsidRDefault="00052D0C" w:rsidP="0024334C">
            <w:pPr>
              <w:jc w:val="left"/>
            </w:pPr>
            <w:r>
              <w:t>Ежем</w:t>
            </w:r>
            <w:r>
              <w:t>е</w:t>
            </w:r>
            <w:r>
              <w:t>сячный научно-практический журнал для бухгалтера «Бухучет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«ПРОСВЕЩЕНИЕ», № 5, май 2008</w:t>
            </w:r>
          </w:p>
        </w:tc>
        <w:tc>
          <w:tcPr>
            <w:tcW w:w="900" w:type="dxa"/>
          </w:tcPr>
          <w:p w:rsidR="0024334C" w:rsidRDefault="00B6542B" w:rsidP="0024334C">
            <w:pPr>
              <w:jc w:val="left"/>
            </w:pPr>
            <w:r>
              <w:t>0,3</w:t>
            </w:r>
          </w:p>
        </w:tc>
        <w:tc>
          <w:tcPr>
            <w:tcW w:w="1800" w:type="dxa"/>
          </w:tcPr>
          <w:p w:rsidR="0024334C" w:rsidRDefault="0024334C" w:rsidP="0024334C">
            <w:pPr>
              <w:jc w:val="left"/>
            </w:pPr>
          </w:p>
        </w:tc>
      </w:tr>
      <w:tr w:rsidR="0024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24334C" w:rsidRDefault="00EA6D31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24334C" w:rsidRPr="00BD3DDC" w:rsidRDefault="00CA31DA" w:rsidP="0024334C">
            <w:pPr>
              <w:jc w:val="left"/>
              <w:rPr>
                <w:bCs/>
              </w:rPr>
            </w:pPr>
            <w:r>
              <w:t xml:space="preserve">Исследование проблем </w:t>
            </w:r>
            <w:r w:rsidR="004E385A">
              <w:t>информационного обе</w:t>
            </w:r>
            <w:r w:rsidR="004E385A">
              <w:t>с</w:t>
            </w:r>
            <w:r w:rsidR="004E385A">
              <w:t>печения процесса упра</w:t>
            </w:r>
            <w:r w:rsidR="004E385A">
              <w:t>в</w:t>
            </w:r>
            <w:r w:rsidR="004E385A">
              <w:t xml:space="preserve">ления </w:t>
            </w:r>
            <w:r>
              <w:t>бюджетными у</w:t>
            </w:r>
            <w:r>
              <w:t>ч</w:t>
            </w:r>
            <w:r>
              <w:t>реждениями здравоохр</w:t>
            </w:r>
            <w:r>
              <w:t>а</w:t>
            </w:r>
            <w:r>
              <w:t>нения</w:t>
            </w:r>
            <w:r w:rsidR="00404421">
              <w:t xml:space="preserve"> (ст</w:t>
            </w:r>
            <w:r w:rsidR="00404421">
              <w:t>а</w:t>
            </w:r>
            <w:r w:rsidR="00404421">
              <w:t>тья)</w:t>
            </w:r>
          </w:p>
        </w:tc>
        <w:tc>
          <w:tcPr>
            <w:tcW w:w="900" w:type="dxa"/>
          </w:tcPr>
          <w:p w:rsidR="0024334C" w:rsidRDefault="00CA31DA" w:rsidP="0024334C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 w:rsidR="002A6045">
              <w:t>.</w:t>
            </w:r>
          </w:p>
        </w:tc>
        <w:tc>
          <w:tcPr>
            <w:tcW w:w="3060" w:type="dxa"/>
          </w:tcPr>
          <w:p w:rsidR="0024334C" w:rsidRDefault="00876D91" w:rsidP="0024334C">
            <w:pPr>
              <w:jc w:val="left"/>
            </w:pPr>
            <w:r>
              <w:t xml:space="preserve">Кострома: </w:t>
            </w:r>
            <w:r w:rsidR="00404421">
              <w:t>Вестник КГТУ,</w:t>
            </w:r>
            <w:r>
              <w:t xml:space="preserve">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 w:rsidR="00404421">
              <w:t>, 2008</w:t>
            </w:r>
          </w:p>
        </w:tc>
        <w:tc>
          <w:tcPr>
            <w:tcW w:w="900" w:type="dxa"/>
          </w:tcPr>
          <w:p w:rsidR="0024334C" w:rsidRDefault="00B6542B" w:rsidP="0024334C">
            <w:pPr>
              <w:jc w:val="left"/>
            </w:pPr>
            <w:r>
              <w:t>0,25</w:t>
            </w:r>
          </w:p>
        </w:tc>
        <w:tc>
          <w:tcPr>
            <w:tcW w:w="1800" w:type="dxa"/>
          </w:tcPr>
          <w:p w:rsidR="0024334C" w:rsidRDefault="0024334C" w:rsidP="0024334C">
            <w:pPr>
              <w:jc w:val="left"/>
            </w:pPr>
          </w:p>
        </w:tc>
      </w:tr>
      <w:tr w:rsidR="004E3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4E385A" w:rsidRDefault="004E385A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4E385A" w:rsidRDefault="004E385A" w:rsidP="0024334C">
            <w:pPr>
              <w:jc w:val="left"/>
            </w:pPr>
            <w:r w:rsidRPr="004E385A">
              <w:t>Ответственность учре</w:t>
            </w:r>
            <w:r w:rsidRPr="004E385A">
              <w:t>ж</w:t>
            </w:r>
            <w:r w:rsidRPr="004E385A">
              <w:t>дений здравоохр</w:t>
            </w:r>
            <w:r w:rsidRPr="004E385A">
              <w:t>а</w:t>
            </w:r>
            <w:r w:rsidRPr="004E385A">
              <w:t>нения за нарушения законод</w:t>
            </w:r>
            <w:r w:rsidRPr="004E385A">
              <w:t>а</w:t>
            </w:r>
            <w:r w:rsidRPr="004E385A">
              <w:t>тельс</w:t>
            </w:r>
            <w:r>
              <w:t>тв</w:t>
            </w:r>
            <w:r w:rsidRPr="004E385A">
              <w:t>а, регул</w:t>
            </w:r>
            <w:r w:rsidRPr="004E385A">
              <w:t>и</w:t>
            </w:r>
            <w:r w:rsidRPr="004E385A">
              <w:t>рующего ведение хозя</w:t>
            </w:r>
            <w:r w:rsidRPr="004E385A">
              <w:t>й</w:t>
            </w:r>
            <w:r w:rsidRPr="004E385A">
              <w:t xml:space="preserve">ственной деятельности. </w:t>
            </w:r>
            <w:r w:rsidRPr="004E385A">
              <w:rPr>
                <w:bCs/>
              </w:rPr>
              <w:t>А</w:t>
            </w:r>
            <w:r>
              <w:rPr>
                <w:bCs/>
              </w:rPr>
              <w:t>дминис</w:t>
            </w:r>
            <w:r>
              <w:rPr>
                <w:bCs/>
              </w:rPr>
              <w:t>т</w:t>
            </w:r>
            <w:r>
              <w:rPr>
                <w:bCs/>
              </w:rPr>
              <w:t>ративная и уголовная о</w:t>
            </w:r>
            <w:r>
              <w:rPr>
                <w:bCs/>
              </w:rPr>
              <w:t>т</w:t>
            </w:r>
            <w:r>
              <w:rPr>
                <w:bCs/>
              </w:rPr>
              <w:t>ветственности за прав</w:t>
            </w:r>
            <w:r>
              <w:rPr>
                <w:bCs/>
              </w:rPr>
              <w:t>о</w:t>
            </w:r>
            <w:r>
              <w:rPr>
                <w:bCs/>
              </w:rPr>
              <w:t>нарушения в области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жарной безопасности</w:t>
            </w:r>
            <w:r w:rsidR="00E6114C">
              <w:rPr>
                <w:bCs/>
              </w:rPr>
              <w:t xml:space="preserve"> </w:t>
            </w:r>
            <w:r w:rsidR="00E6114C">
              <w:t>(статья)</w:t>
            </w:r>
          </w:p>
        </w:tc>
        <w:tc>
          <w:tcPr>
            <w:tcW w:w="900" w:type="dxa"/>
          </w:tcPr>
          <w:p w:rsidR="004E385A" w:rsidRDefault="004E385A" w:rsidP="0024334C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E385A" w:rsidRDefault="004E385A" w:rsidP="0024334C">
            <w:pPr>
              <w:jc w:val="left"/>
            </w:pPr>
            <w:r>
              <w:t>Ежем</w:t>
            </w:r>
            <w:r>
              <w:t>е</w:t>
            </w:r>
            <w:r>
              <w:t>сячный научно-практический журнал для бухгалтера «Бухучет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«ПРОСВЕЩЕНИЕ», № 5, май 2008</w:t>
            </w:r>
          </w:p>
        </w:tc>
        <w:tc>
          <w:tcPr>
            <w:tcW w:w="900" w:type="dxa"/>
          </w:tcPr>
          <w:p w:rsidR="004E385A" w:rsidRDefault="00E0136A" w:rsidP="0024334C">
            <w:pPr>
              <w:jc w:val="left"/>
            </w:pPr>
            <w:r>
              <w:t>0,5</w:t>
            </w:r>
          </w:p>
        </w:tc>
        <w:tc>
          <w:tcPr>
            <w:tcW w:w="1800" w:type="dxa"/>
          </w:tcPr>
          <w:p w:rsidR="004E385A" w:rsidRDefault="004E385A" w:rsidP="0024334C">
            <w:pPr>
              <w:jc w:val="left"/>
            </w:pPr>
          </w:p>
        </w:tc>
      </w:tr>
      <w:tr w:rsidR="00F269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F26913" w:rsidRDefault="00F26913"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F26913" w:rsidRPr="004E385A" w:rsidRDefault="00F26913" w:rsidP="0024334C">
            <w:pPr>
              <w:jc w:val="left"/>
            </w:pPr>
            <w:r>
              <w:t>Правовая основа бухга</w:t>
            </w:r>
            <w:r>
              <w:t>л</w:t>
            </w:r>
            <w:r>
              <w:t>терского учета пр</w:t>
            </w:r>
            <w:r>
              <w:t>о</w:t>
            </w:r>
            <w:r>
              <w:t>граммного обеспечения в бюджетных организациях</w:t>
            </w:r>
            <w:r w:rsidR="00E6114C">
              <w:t xml:space="preserve"> (ст</w:t>
            </w:r>
            <w:r w:rsidR="00E6114C">
              <w:t>а</w:t>
            </w:r>
            <w:r w:rsidR="00E6114C">
              <w:t>тья)</w:t>
            </w:r>
          </w:p>
        </w:tc>
        <w:tc>
          <w:tcPr>
            <w:tcW w:w="900" w:type="dxa"/>
          </w:tcPr>
          <w:p w:rsidR="00F26913" w:rsidRDefault="00F26913" w:rsidP="00D52532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26913" w:rsidRDefault="00F26913" w:rsidP="0024334C">
            <w:pPr>
              <w:jc w:val="left"/>
            </w:pPr>
            <w:r>
              <w:t>Ежем</w:t>
            </w:r>
            <w:r>
              <w:t>е</w:t>
            </w:r>
            <w:r>
              <w:t>сячный научно-практический рецензиру</w:t>
            </w:r>
            <w:r>
              <w:t>е</w:t>
            </w:r>
            <w:r>
              <w:t>мый журнал «Бух</w:t>
            </w:r>
            <w:r>
              <w:t>у</w:t>
            </w:r>
            <w:r>
              <w:t>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«ПАНОРАМА» издател</w:t>
            </w:r>
            <w:r>
              <w:t>ь</w:t>
            </w:r>
            <w:r>
              <w:t>ство «МЕДИЗДАТ», № 7, июль 2009</w:t>
            </w:r>
          </w:p>
        </w:tc>
        <w:tc>
          <w:tcPr>
            <w:tcW w:w="900" w:type="dxa"/>
          </w:tcPr>
          <w:p w:rsidR="00F26913" w:rsidRDefault="00A30B19" w:rsidP="0024334C">
            <w:pPr>
              <w:jc w:val="left"/>
            </w:pPr>
            <w:r>
              <w:t>0,9</w:t>
            </w:r>
          </w:p>
        </w:tc>
        <w:tc>
          <w:tcPr>
            <w:tcW w:w="1800" w:type="dxa"/>
          </w:tcPr>
          <w:p w:rsidR="00F26913" w:rsidRDefault="00F26913" w:rsidP="0024334C">
            <w:pPr>
              <w:jc w:val="left"/>
            </w:pPr>
          </w:p>
        </w:tc>
      </w:tr>
      <w:tr w:rsidR="00F269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F26913" w:rsidRDefault="00F26913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F26913" w:rsidRPr="004E385A" w:rsidRDefault="00F26913" w:rsidP="0024334C">
            <w:pPr>
              <w:jc w:val="left"/>
            </w:pPr>
            <w:r>
              <w:t>Отражение в бухгалте</w:t>
            </w:r>
            <w:r>
              <w:t>р</w:t>
            </w:r>
            <w:r>
              <w:t>ском учете бюджетных учреждений здравоохр</w:t>
            </w:r>
            <w:r>
              <w:t>а</w:t>
            </w:r>
            <w:r>
              <w:t>нения арендной платы по переданным в аренду о</w:t>
            </w:r>
            <w:r>
              <w:t>с</w:t>
            </w:r>
            <w:r>
              <w:t>новным средствам</w:t>
            </w:r>
            <w:r w:rsidR="00E6114C">
              <w:t xml:space="preserve"> (ст</w:t>
            </w:r>
            <w:r w:rsidR="00E6114C">
              <w:t>а</w:t>
            </w:r>
            <w:r w:rsidR="00E6114C">
              <w:t>тья)</w:t>
            </w:r>
          </w:p>
        </w:tc>
        <w:tc>
          <w:tcPr>
            <w:tcW w:w="900" w:type="dxa"/>
          </w:tcPr>
          <w:p w:rsidR="00F26913" w:rsidRDefault="00F26913" w:rsidP="00D52532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26913" w:rsidRDefault="00F26913" w:rsidP="0024334C">
            <w:pPr>
              <w:jc w:val="left"/>
            </w:pPr>
            <w:r>
              <w:t>Ежем</w:t>
            </w:r>
            <w:r>
              <w:t>е</w:t>
            </w:r>
            <w:r>
              <w:t>сячный научно-практический рецензиру</w:t>
            </w:r>
            <w:r>
              <w:t>е</w:t>
            </w:r>
            <w:r>
              <w:t>мый журнал «Бух</w:t>
            </w:r>
            <w:r>
              <w:t>у</w:t>
            </w:r>
            <w:r>
              <w:t>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«ПАНОРАМА» издател</w:t>
            </w:r>
            <w:r>
              <w:t>ь</w:t>
            </w:r>
            <w:r>
              <w:t>ство «МЕДИЗДАТ», № 8, а</w:t>
            </w:r>
            <w:r>
              <w:t>в</w:t>
            </w:r>
            <w:r>
              <w:t>густ 2009</w:t>
            </w:r>
          </w:p>
        </w:tc>
        <w:tc>
          <w:tcPr>
            <w:tcW w:w="900" w:type="dxa"/>
          </w:tcPr>
          <w:p w:rsidR="00F26913" w:rsidRDefault="00A30B19" w:rsidP="0024334C">
            <w:pPr>
              <w:jc w:val="left"/>
            </w:pPr>
            <w:r>
              <w:t>0,75</w:t>
            </w:r>
          </w:p>
        </w:tc>
        <w:tc>
          <w:tcPr>
            <w:tcW w:w="1800" w:type="dxa"/>
          </w:tcPr>
          <w:p w:rsidR="00F26913" w:rsidRDefault="00F26913" w:rsidP="0024334C">
            <w:pPr>
              <w:jc w:val="left"/>
            </w:pPr>
          </w:p>
        </w:tc>
      </w:tr>
      <w:tr w:rsidR="00F269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F26913" w:rsidRDefault="00F26913">
            <w:pPr>
              <w:jc w:val="center"/>
            </w:pPr>
            <w:r>
              <w:lastRenderedPageBreak/>
              <w:t>27</w:t>
            </w:r>
          </w:p>
        </w:tc>
        <w:tc>
          <w:tcPr>
            <w:tcW w:w="2880" w:type="dxa"/>
          </w:tcPr>
          <w:p w:rsidR="00F26913" w:rsidRPr="004E385A" w:rsidRDefault="00F26913" w:rsidP="0024334C">
            <w:pPr>
              <w:jc w:val="left"/>
            </w:pPr>
            <w:r>
              <w:t>Планирование и налог</w:t>
            </w:r>
            <w:r>
              <w:t>о</w:t>
            </w:r>
            <w:r>
              <w:t>обложение предприним</w:t>
            </w:r>
            <w:r>
              <w:t>а</w:t>
            </w:r>
            <w:r>
              <w:t>тельской деятельности в бюджетном учреждении здравоохранения в усл</w:t>
            </w:r>
            <w:r>
              <w:t>о</w:t>
            </w:r>
            <w:r>
              <w:t>виях недофинансиров</w:t>
            </w:r>
            <w:r>
              <w:t>а</w:t>
            </w:r>
            <w:r>
              <w:t>ния</w:t>
            </w:r>
            <w:r w:rsidR="00E6114C">
              <w:t xml:space="preserve"> (ст</w:t>
            </w:r>
            <w:r w:rsidR="00E6114C">
              <w:t>а</w:t>
            </w:r>
            <w:r w:rsidR="00E6114C">
              <w:t>тья)</w:t>
            </w:r>
          </w:p>
        </w:tc>
        <w:tc>
          <w:tcPr>
            <w:tcW w:w="900" w:type="dxa"/>
          </w:tcPr>
          <w:p w:rsidR="00F26913" w:rsidRDefault="00F26913" w:rsidP="00D52532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26913" w:rsidRDefault="00F26913" w:rsidP="0024334C">
            <w:pPr>
              <w:jc w:val="left"/>
            </w:pPr>
            <w:r>
              <w:t>Ежем</w:t>
            </w:r>
            <w:r>
              <w:t>е</w:t>
            </w:r>
            <w:r>
              <w:t>сячный научно-практический рецензиру</w:t>
            </w:r>
            <w:r>
              <w:t>е</w:t>
            </w:r>
            <w:r>
              <w:t>мый журнал «Бух</w:t>
            </w:r>
            <w:r>
              <w:t>у</w:t>
            </w:r>
            <w:r>
              <w:t>чет в здравоохранении» Неко</w:t>
            </w:r>
            <w:r>
              <w:t>м</w:t>
            </w:r>
            <w:r>
              <w:t>мерческое партнерство И</w:t>
            </w:r>
            <w:r>
              <w:t>з</w:t>
            </w:r>
            <w:r>
              <w:t>дательский дом «ПАНОРАМА» издател</w:t>
            </w:r>
            <w:r>
              <w:t>ь</w:t>
            </w:r>
            <w:r>
              <w:t>ство «МЕДИЗДАТ», № 9, сентябрь 2009</w:t>
            </w:r>
          </w:p>
        </w:tc>
        <w:tc>
          <w:tcPr>
            <w:tcW w:w="900" w:type="dxa"/>
          </w:tcPr>
          <w:p w:rsidR="00F26913" w:rsidRDefault="00A30B19" w:rsidP="0024334C">
            <w:pPr>
              <w:jc w:val="left"/>
            </w:pPr>
            <w:r>
              <w:t>0,75</w:t>
            </w:r>
          </w:p>
        </w:tc>
        <w:tc>
          <w:tcPr>
            <w:tcW w:w="1800" w:type="dxa"/>
          </w:tcPr>
          <w:p w:rsidR="00F26913" w:rsidRDefault="00F26913" w:rsidP="0024334C">
            <w:pPr>
              <w:jc w:val="left"/>
            </w:pPr>
          </w:p>
        </w:tc>
      </w:tr>
      <w:tr w:rsidR="00F269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F26913" w:rsidRDefault="00F26913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F26913" w:rsidRPr="00E6114C" w:rsidRDefault="00E6114C" w:rsidP="00E6114C">
            <w:r w:rsidRPr="00E6114C">
              <w:t>Оценка эффективн</w:t>
            </w:r>
            <w:r w:rsidRPr="00E6114C">
              <w:t>о</w:t>
            </w:r>
            <w:r w:rsidRPr="00E6114C">
              <w:t>сти налоговой страт</w:t>
            </w:r>
            <w:r w:rsidRPr="00E6114C">
              <w:t>е</w:t>
            </w:r>
            <w:r w:rsidRPr="00E6114C">
              <w:t>гии при реорганизации предпр</w:t>
            </w:r>
            <w:r w:rsidRPr="00E6114C">
              <w:t>и</w:t>
            </w:r>
            <w:r w:rsidRPr="00E6114C">
              <w:t>ятия в группу ко</w:t>
            </w:r>
            <w:r w:rsidRPr="00E6114C">
              <w:t>м</w:t>
            </w:r>
            <w:r w:rsidRPr="00E6114C">
              <w:t>паний в условиях кризиса (ст</w:t>
            </w:r>
            <w:r w:rsidRPr="00E6114C">
              <w:t>а</w:t>
            </w:r>
            <w:r w:rsidRPr="00E6114C">
              <w:t>тья)</w:t>
            </w:r>
          </w:p>
        </w:tc>
        <w:tc>
          <w:tcPr>
            <w:tcW w:w="900" w:type="dxa"/>
          </w:tcPr>
          <w:p w:rsidR="00F26913" w:rsidRDefault="00F26913" w:rsidP="00D52532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26913" w:rsidRDefault="00F25173" w:rsidP="0024334C">
            <w:pPr>
              <w:jc w:val="left"/>
            </w:pPr>
            <w:r>
              <w:t xml:space="preserve">Кострома: Вестник КГТУ,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200</w:t>
            </w:r>
            <w:r w:rsidR="003E2BF8">
              <w:t>9</w:t>
            </w:r>
          </w:p>
        </w:tc>
        <w:tc>
          <w:tcPr>
            <w:tcW w:w="900" w:type="dxa"/>
          </w:tcPr>
          <w:p w:rsidR="006D7556" w:rsidRPr="006D7556" w:rsidRDefault="004A0B7C" w:rsidP="0024334C">
            <w:pPr>
              <w:jc w:val="left"/>
              <w:rPr>
                <w:u w:val="single"/>
              </w:rPr>
            </w:pPr>
            <w:r w:rsidRPr="006D7556">
              <w:rPr>
                <w:u w:val="single"/>
              </w:rPr>
              <w:t>0,3</w:t>
            </w:r>
          </w:p>
          <w:p w:rsidR="00F26913" w:rsidRDefault="00292921" w:rsidP="0024334C">
            <w:pPr>
              <w:jc w:val="left"/>
            </w:pPr>
            <w:r>
              <w:t>0,15</w:t>
            </w:r>
          </w:p>
        </w:tc>
        <w:tc>
          <w:tcPr>
            <w:tcW w:w="1800" w:type="dxa"/>
          </w:tcPr>
          <w:p w:rsidR="00F26913" w:rsidRDefault="00E6114C" w:rsidP="0024334C">
            <w:pPr>
              <w:jc w:val="left"/>
            </w:pPr>
            <w:r>
              <w:t>Анцибор Г.А.</w:t>
            </w:r>
          </w:p>
        </w:tc>
      </w:tr>
      <w:tr w:rsidR="00315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15828" w:rsidRDefault="00315828">
            <w:pPr>
              <w:jc w:val="center"/>
            </w:pPr>
            <w:r>
              <w:t>29</w:t>
            </w:r>
          </w:p>
        </w:tc>
        <w:tc>
          <w:tcPr>
            <w:tcW w:w="2880" w:type="dxa"/>
          </w:tcPr>
          <w:p w:rsidR="00315828" w:rsidRPr="004E385A" w:rsidRDefault="00315828" w:rsidP="0024334C">
            <w:pPr>
              <w:jc w:val="left"/>
            </w:pPr>
            <w:r w:rsidRPr="00C7495E">
              <w:t xml:space="preserve">Исследование </w:t>
            </w:r>
            <w:proofErr w:type="gramStart"/>
            <w:r w:rsidRPr="00C7495E">
              <w:t>мех</w:t>
            </w:r>
            <w:r w:rsidRPr="00C7495E">
              <w:t>а</w:t>
            </w:r>
            <w:r w:rsidRPr="00C7495E">
              <w:t>низма влияния де</w:t>
            </w:r>
            <w:r w:rsidRPr="00C7495E">
              <w:t>я</w:t>
            </w:r>
            <w:r w:rsidRPr="00C7495E">
              <w:t>тельности групп предприятий</w:t>
            </w:r>
            <w:proofErr w:type="gramEnd"/>
            <w:r w:rsidRPr="00C7495E">
              <w:t xml:space="preserve"> на формирование д</w:t>
            </w:r>
            <w:r w:rsidRPr="00C7495E">
              <w:t>о</w:t>
            </w:r>
            <w:r w:rsidRPr="00C7495E">
              <w:t>ходной части бюджета: закон</w:t>
            </w:r>
            <w:r w:rsidRPr="00C7495E">
              <w:t>о</w:t>
            </w:r>
            <w:r w:rsidRPr="00C7495E">
              <w:t>дательный аспект</w:t>
            </w:r>
            <w:r>
              <w:t xml:space="preserve">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315828" w:rsidRDefault="00315828" w:rsidP="00D52532">
            <w:pPr>
              <w:pStyle w:val="20"/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315828" w:rsidRPr="00C6383A" w:rsidRDefault="00315828" w:rsidP="00852656">
            <w:r w:rsidRPr="00C6383A">
              <w:t>Материалы научно</w:t>
            </w:r>
            <w:r>
              <w:t xml:space="preserve"> </w:t>
            </w:r>
            <w:r w:rsidRPr="00C6383A">
              <w:t>- пра</w:t>
            </w:r>
            <w:r w:rsidRPr="00C6383A">
              <w:t>к</w:t>
            </w:r>
            <w:r w:rsidRPr="00C6383A">
              <w:t>тической конф</w:t>
            </w:r>
            <w:r w:rsidRPr="00C6383A">
              <w:t>е</w:t>
            </w:r>
            <w:r w:rsidRPr="00C6383A">
              <w:t>ренции на тему «Акт</w:t>
            </w:r>
            <w:r w:rsidRPr="00C6383A">
              <w:t>у</w:t>
            </w:r>
            <w:r w:rsidRPr="00C6383A">
              <w:t>альные вопросы деятельности законод</w:t>
            </w:r>
            <w:r w:rsidRPr="00C6383A">
              <w:t>а</w:t>
            </w:r>
            <w:r w:rsidRPr="00C6383A">
              <w:t>тельных (представител</w:t>
            </w:r>
            <w:r w:rsidRPr="00C6383A">
              <w:t>ь</w:t>
            </w:r>
            <w:r w:rsidRPr="00C6383A">
              <w:t>ных) органов власти в с</w:t>
            </w:r>
            <w:r w:rsidRPr="00C6383A">
              <w:t>о</w:t>
            </w:r>
            <w:r w:rsidRPr="00C6383A">
              <w:t>временных условиях», К</w:t>
            </w:r>
            <w:r w:rsidRPr="00C6383A">
              <w:t>о</w:t>
            </w:r>
            <w:r w:rsidRPr="00C6383A">
              <w:t>строма</w:t>
            </w:r>
            <w:r w:rsidR="00664982">
              <w:t>,</w:t>
            </w:r>
            <w:r>
              <w:t xml:space="preserve"> 2009</w:t>
            </w:r>
          </w:p>
        </w:tc>
        <w:tc>
          <w:tcPr>
            <w:tcW w:w="900" w:type="dxa"/>
          </w:tcPr>
          <w:p w:rsidR="006D7556" w:rsidRPr="006D7556" w:rsidRDefault="004A0B7C" w:rsidP="0024334C">
            <w:pPr>
              <w:jc w:val="left"/>
              <w:rPr>
                <w:u w:val="single"/>
              </w:rPr>
            </w:pPr>
            <w:r w:rsidRPr="006D7556">
              <w:rPr>
                <w:u w:val="single"/>
              </w:rPr>
              <w:t>0,43</w:t>
            </w:r>
          </w:p>
          <w:p w:rsidR="00315828" w:rsidRDefault="00292921" w:rsidP="0024334C">
            <w:pPr>
              <w:jc w:val="left"/>
            </w:pPr>
            <w:r>
              <w:t>0,2</w:t>
            </w:r>
            <w:r w:rsidR="00A64AD4">
              <w:t>15</w:t>
            </w:r>
          </w:p>
        </w:tc>
        <w:tc>
          <w:tcPr>
            <w:tcW w:w="1800" w:type="dxa"/>
          </w:tcPr>
          <w:p w:rsidR="00315828" w:rsidRDefault="00315828" w:rsidP="0024334C">
            <w:pPr>
              <w:jc w:val="left"/>
            </w:pPr>
            <w:r>
              <w:t>Андреева В.В.</w:t>
            </w:r>
          </w:p>
        </w:tc>
      </w:tr>
      <w:tr w:rsidR="00F269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F26913" w:rsidRDefault="00F92AE1">
            <w:pPr>
              <w:jc w:val="center"/>
            </w:pPr>
            <w:r>
              <w:t>30</w:t>
            </w:r>
          </w:p>
        </w:tc>
        <w:tc>
          <w:tcPr>
            <w:tcW w:w="2880" w:type="dxa"/>
          </w:tcPr>
          <w:p w:rsidR="00F26913" w:rsidRPr="0068075F" w:rsidRDefault="0068075F" w:rsidP="0068075F">
            <w:r w:rsidRPr="0068075F">
              <w:t>Варианты организ</w:t>
            </w:r>
            <w:r w:rsidRPr="0068075F">
              <w:t>а</w:t>
            </w:r>
            <w:r w:rsidRPr="0068075F">
              <w:t>ции бухгалтерского финанс</w:t>
            </w:r>
            <w:r w:rsidRPr="0068075F">
              <w:t>о</w:t>
            </w:r>
            <w:r w:rsidRPr="0068075F">
              <w:t>вого учета затрат на пр</w:t>
            </w:r>
            <w:r w:rsidRPr="0068075F">
              <w:t>о</w:t>
            </w:r>
            <w:r w:rsidRPr="0068075F">
              <w:t>изводс</w:t>
            </w:r>
            <w:r w:rsidRPr="0068075F">
              <w:t>т</w:t>
            </w:r>
            <w:r w:rsidRPr="0068075F">
              <w:t>во в вертикально интегрированной гру</w:t>
            </w:r>
            <w:r w:rsidRPr="0068075F">
              <w:t>п</w:t>
            </w:r>
            <w:r w:rsidRPr="0068075F">
              <w:t>пе предприятий</w:t>
            </w:r>
            <w:r>
              <w:t xml:space="preserve"> (тезисы)</w:t>
            </w:r>
          </w:p>
        </w:tc>
        <w:tc>
          <w:tcPr>
            <w:tcW w:w="900" w:type="dxa"/>
          </w:tcPr>
          <w:p w:rsidR="00F26913" w:rsidRDefault="00F26913" w:rsidP="00D52532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26913" w:rsidRDefault="00DC7F58" w:rsidP="0024334C">
            <w:pPr>
              <w:jc w:val="left"/>
            </w:pPr>
            <w:r>
              <w:t xml:space="preserve">Материалы </w:t>
            </w:r>
            <w:r>
              <w:rPr>
                <w:lang w:val="en-US"/>
              </w:rPr>
              <w:t>YI</w:t>
            </w:r>
            <w:r>
              <w:t xml:space="preserve"> Междун</w:t>
            </w:r>
            <w:r>
              <w:t>а</w:t>
            </w:r>
            <w:r>
              <w:t>родной научной конфере</w:t>
            </w:r>
            <w:r>
              <w:t>н</w:t>
            </w:r>
            <w:r>
              <w:t>ции молодых ученых, а</w:t>
            </w:r>
            <w:r>
              <w:t>с</w:t>
            </w:r>
            <w:r>
              <w:t>пирантов и студентов «Молодежь и Эконом</w:t>
            </w:r>
            <w:r>
              <w:t>и</w:t>
            </w:r>
            <w:r>
              <w:t>ка», Изд-во ВФЭА г</w:t>
            </w:r>
            <w:proofErr w:type="gramStart"/>
            <w:r>
              <w:t>.</w:t>
            </w:r>
            <w:r w:rsidR="009A5BB8">
              <w:t>Я</w:t>
            </w:r>
            <w:proofErr w:type="gramEnd"/>
            <w:r w:rsidR="009A5BB8">
              <w:t>рославль, 2009</w:t>
            </w:r>
          </w:p>
        </w:tc>
        <w:tc>
          <w:tcPr>
            <w:tcW w:w="900" w:type="dxa"/>
          </w:tcPr>
          <w:p w:rsidR="006D7556" w:rsidRPr="006D7556" w:rsidRDefault="00634D05" w:rsidP="0024334C">
            <w:pPr>
              <w:jc w:val="left"/>
              <w:rPr>
                <w:u w:val="single"/>
              </w:rPr>
            </w:pPr>
            <w:r w:rsidRPr="006D7556">
              <w:rPr>
                <w:u w:val="single"/>
              </w:rPr>
              <w:t>0,125</w:t>
            </w:r>
          </w:p>
          <w:p w:rsidR="00F26913" w:rsidRDefault="00292921" w:rsidP="0024334C">
            <w:pPr>
              <w:jc w:val="left"/>
            </w:pPr>
            <w:r>
              <w:t>0,06</w:t>
            </w:r>
          </w:p>
        </w:tc>
        <w:tc>
          <w:tcPr>
            <w:tcW w:w="1800" w:type="dxa"/>
          </w:tcPr>
          <w:p w:rsidR="00F26913" w:rsidRDefault="0068075F" w:rsidP="0024334C">
            <w:pPr>
              <w:jc w:val="left"/>
            </w:pPr>
            <w:r>
              <w:t>Ошерова Т.И.</w:t>
            </w:r>
          </w:p>
        </w:tc>
      </w:tr>
      <w:tr w:rsidR="00F9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F92AE1" w:rsidRDefault="00F92AE1">
            <w:pPr>
              <w:jc w:val="center"/>
            </w:pPr>
            <w:r>
              <w:t>31</w:t>
            </w:r>
          </w:p>
        </w:tc>
        <w:tc>
          <w:tcPr>
            <w:tcW w:w="2880" w:type="dxa"/>
          </w:tcPr>
          <w:p w:rsidR="00F92AE1" w:rsidRPr="00EB294D" w:rsidRDefault="00EB294D" w:rsidP="0024334C">
            <w:pPr>
              <w:jc w:val="left"/>
            </w:pPr>
            <w:r w:rsidRPr="00EB294D">
              <w:rPr>
                <w:rFonts w:eastAsia="MS Mincho"/>
              </w:rPr>
              <w:t xml:space="preserve">Исследование </w:t>
            </w:r>
            <w:proofErr w:type="gramStart"/>
            <w:r w:rsidRPr="00EB294D">
              <w:rPr>
                <w:rFonts w:eastAsia="MS Mincho"/>
              </w:rPr>
              <w:t>путей п</w:t>
            </w:r>
            <w:r w:rsidRPr="00EB294D">
              <w:rPr>
                <w:rFonts w:eastAsia="MS Mincho"/>
              </w:rPr>
              <w:t>о</w:t>
            </w:r>
            <w:r w:rsidRPr="00EB294D">
              <w:rPr>
                <w:rFonts w:eastAsia="MS Mincho"/>
              </w:rPr>
              <w:t>вышения эффективности деятельности группы компаний</w:t>
            </w:r>
            <w:proofErr w:type="gramEnd"/>
            <w:r w:rsidRPr="00EB294D">
              <w:rPr>
                <w:rFonts w:eastAsia="MS Mincho"/>
              </w:rPr>
              <w:t xml:space="preserve"> при использ</w:t>
            </w:r>
            <w:r w:rsidRPr="00EB294D">
              <w:rPr>
                <w:rFonts w:eastAsia="MS Mincho"/>
              </w:rPr>
              <w:t>о</w:t>
            </w:r>
            <w:r w:rsidRPr="00EB294D">
              <w:rPr>
                <w:rFonts w:eastAsia="MS Mincho"/>
              </w:rPr>
              <w:t>вании трансфер</w:t>
            </w:r>
            <w:r w:rsidRPr="00EB294D">
              <w:rPr>
                <w:rFonts w:eastAsia="MS Mincho"/>
              </w:rPr>
              <w:t>т</w:t>
            </w:r>
            <w:r w:rsidRPr="00EB294D">
              <w:rPr>
                <w:rFonts w:eastAsia="MS Mincho"/>
              </w:rPr>
              <w:t>ных цен</w:t>
            </w:r>
            <w:r>
              <w:rPr>
                <w:rFonts w:eastAsia="MS Mincho"/>
              </w:rPr>
              <w:t xml:space="preserve"> (статья)</w:t>
            </w:r>
          </w:p>
        </w:tc>
        <w:tc>
          <w:tcPr>
            <w:tcW w:w="900" w:type="dxa"/>
          </w:tcPr>
          <w:p w:rsidR="00F92AE1" w:rsidRDefault="00EB294D" w:rsidP="00D52532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92AE1" w:rsidRDefault="00500330" w:rsidP="0024334C">
            <w:pPr>
              <w:jc w:val="left"/>
            </w:pPr>
            <w:r>
              <w:t>Материалы</w:t>
            </w:r>
            <w:proofErr w:type="gramStart"/>
            <w:r w:rsidR="003F6E1A">
              <w:t xml:space="preserve"> </w:t>
            </w:r>
            <w:r w:rsidR="00EF6831" w:rsidRPr="00EF6831">
              <w:t>Д</w:t>
            </w:r>
            <w:proofErr w:type="gramEnd"/>
            <w:r w:rsidR="00EF6831" w:rsidRPr="00EF6831">
              <w:t>венадцат</w:t>
            </w:r>
            <w:r w:rsidR="003F6E1A">
              <w:t>ой</w:t>
            </w:r>
            <w:r w:rsidR="00EF6831" w:rsidRPr="00EF6831">
              <w:t xml:space="preserve"> областн</w:t>
            </w:r>
            <w:r w:rsidR="003F6E1A">
              <w:t>ой</w:t>
            </w:r>
            <w:r w:rsidR="00EF6831" w:rsidRPr="00EF6831">
              <w:t xml:space="preserve"> научн</w:t>
            </w:r>
            <w:r w:rsidR="003F6E1A">
              <w:t>ой</w:t>
            </w:r>
            <w:r w:rsidR="00EF6831" w:rsidRPr="00EF6831">
              <w:t xml:space="preserve"> конф</w:t>
            </w:r>
            <w:r w:rsidR="00EF6831" w:rsidRPr="00EF6831">
              <w:t>е</w:t>
            </w:r>
            <w:r w:rsidR="00EF6831" w:rsidRPr="00EF6831">
              <w:t>ренци</w:t>
            </w:r>
            <w:r w:rsidR="003F6E1A">
              <w:t>и</w:t>
            </w:r>
            <w:r w:rsidR="00EF6831" w:rsidRPr="00EF6831">
              <w:t xml:space="preserve"> молодых исслед</w:t>
            </w:r>
            <w:r w:rsidR="00EF6831" w:rsidRPr="00EF6831">
              <w:t>о</w:t>
            </w:r>
            <w:r w:rsidR="00EF6831" w:rsidRPr="00EF6831">
              <w:t>вателей «Шаг в б</w:t>
            </w:r>
            <w:r w:rsidR="00EF6831" w:rsidRPr="00EF6831">
              <w:t>у</w:t>
            </w:r>
            <w:r w:rsidR="00EF6831" w:rsidRPr="00EF6831">
              <w:t>дущее»</w:t>
            </w:r>
            <w:r w:rsidR="00526983">
              <w:t xml:space="preserve">, </w:t>
            </w:r>
            <w:r w:rsidR="006D18A3">
              <w:t xml:space="preserve">Кострома, </w:t>
            </w:r>
            <w:r w:rsidR="00024A39">
              <w:t>2009</w:t>
            </w:r>
          </w:p>
        </w:tc>
        <w:tc>
          <w:tcPr>
            <w:tcW w:w="900" w:type="dxa"/>
          </w:tcPr>
          <w:p w:rsidR="006D7556" w:rsidRPr="006D7556" w:rsidRDefault="00634D05" w:rsidP="0024334C">
            <w:pPr>
              <w:jc w:val="left"/>
              <w:rPr>
                <w:u w:val="single"/>
              </w:rPr>
            </w:pPr>
            <w:r w:rsidRPr="006D7556">
              <w:rPr>
                <w:u w:val="single"/>
              </w:rPr>
              <w:t>0,6</w:t>
            </w:r>
          </w:p>
          <w:p w:rsidR="00F92AE1" w:rsidRDefault="00292921" w:rsidP="0024334C">
            <w:pPr>
              <w:jc w:val="left"/>
            </w:pPr>
            <w:r>
              <w:t xml:space="preserve"> 0,3</w:t>
            </w:r>
          </w:p>
        </w:tc>
        <w:tc>
          <w:tcPr>
            <w:tcW w:w="1800" w:type="dxa"/>
          </w:tcPr>
          <w:p w:rsidR="00F92AE1" w:rsidRDefault="00EB294D" w:rsidP="0024334C">
            <w:pPr>
              <w:jc w:val="left"/>
            </w:pPr>
            <w:r>
              <w:t>Андреева В.В.</w:t>
            </w: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32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Характеристика наиб</w:t>
            </w:r>
            <w:r w:rsidRPr="00563705">
              <w:t>о</w:t>
            </w:r>
            <w:r w:rsidRPr="00563705">
              <w:t>лее популярных методов планирования размера статей бюджетной и вн</w:t>
            </w:r>
            <w:r w:rsidRPr="00563705">
              <w:t>е</w:t>
            </w:r>
            <w:r w:rsidRPr="00563705">
              <w:t>бюджетной сметы учр</w:t>
            </w:r>
            <w:r w:rsidRPr="00563705">
              <w:t>е</w:t>
            </w:r>
            <w:r w:rsidRPr="00563705">
              <w:t>ждений здравоохр</w:t>
            </w:r>
            <w:r w:rsidRPr="00563705">
              <w:t>а</w:t>
            </w:r>
            <w:r w:rsidRPr="00563705">
              <w:t xml:space="preserve">нения </w:t>
            </w:r>
            <w:r w:rsidR="00F14DB2">
              <w:t>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523ABF" w:rsidP="00EF6831">
            <w:pPr>
              <w:pStyle w:val="a8"/>
              <w:tabs>
                <w:tab w:val="left" w:pos="6074"/>
              </w:tabs>
              <w:jc w:val="both"/>
            </w:pPr>
            <w:r w:rsidRPr="00563705">
              <w:t>Ежем</w:t>
            </w:r>
            <w:r w:rsidRPr="00563705">
              <w:t>е</w:t>
            </w:r>
            <w:r w:rsidRPr="00563705">
              <w:t>сячный научно-практический рецензиру</w:t>
            </w:r>
            <w:r w:rsidRPr="00563705">
              <w:t>е</w:t>
            </w:r>
            <w:r w:rsidRPr="00563705">
              <w:t>мый журнал «Бух</w:t>
            </w:r>
            <w:r w:rsidRPr="00563705">
              <w:t>у</w:t>
            </w:r>
            <w:r w:rsidRPr="00563705">
              <w:t>чет в здравоохранении» Неко</w:t>
            </w:r>
            <w:r w:rsidRPr="00563705">
              <w:t>м</w:t>
            </w:r>
            <w:r w:rsidRPr="00563705">
              <w:t>мерческое партнерство И</w:t>
            </w:r>
            <w:r w:rsidRPr="00563705">
              <w:t>з</w:t>
            </w:r>
            <w:r w:rsidRPr="00563705">
              <w:t>дательский дом «ПАНОРАМА» издател</w:t>
            </w:r>
            <w:r w:rsidRPr="00563705">
              <w:t>ь</w:t>
            </w:r>
            <w:r w:rsidRPr="00563705">
              <w:t>ство «МЕДИЗДАТ», № 11, ноябрь 2009</w:t>
            </w:r>
          </w:p>
        </w:tc>
        <w:tc>
          <w:tcPr>
            <w:tcW w:w="900" w:type="dxa"/>
          </w:tcPr>
          <w:p w:rsidR="00523ABF" w:rsidRDefault="00E53CE9" w:rsidP="0024334C">
            <w:pPr>
              <w:jc w:val="left"/>
            </w:pPr>
            <w:r>
              <w:t>0,3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lastRenderedPageBreak/>
              <w:t>33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Порядок бухгалтерского финансового учета и н</w:t>
            </w:r>
            <w:r w:rsidRPr="00563705">
              <w:t>а</w:t>
            </w:r>
            <w:r w:rsidRPr="00563705">
              <w:t>логообложение кап</w:t>
            </w:r>
            <w:r w:rsidRPr="00563705">
              <w:t>и</w:t>
            </w:r>
            <w:r w:rsidRPr="00563705">
              <w:t>тальных вложений в арендованные объекты основных средств бю</w:t>
            </w:r>
            <w:r w:rsidRPr="00563705">
              <w:t>д</w:t>
            </w:r>
            <w:r w:rsidRPr="00563705">
              <w:t>жетных учреждений здравоохранения</w:t>
            </w:r>
            <w:r w:rsidR="00F14DB2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664982" w:rsidRPr="00563705" w:rsidRDefault="00664982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1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E53CE9" w:rsidP="0024334C">
            <w:pPr>
              <w:jc w:val="left"/>
            </w:pPr>
            <w:r>
              <w:t>0,5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34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Правовые и бухгалте</w:t>
            </w:r>
            <w:r w:rsidRPr="00563705">
              <w:t>р</w:t>
            </w:r>
            <w:r w:rsidRPr="00563705">
              <w:t>ские аспекты оказания ритуальных услуг учре</w:t>
            </w:r>
            <w:r w:rsidRPr="00563705">
              <w:t>ж</w:t>
            </w:r>
            <w:r w:rsidRPr="00563705">
              <w:t>дениями здравоохран</w:t>
            </w:r>
            <w:r w:rsidRPr="00563705">
              <w:t>е</w:t>
            </w:r>
            <w:r w:rsidRPr="00563705">
              <w:t>ния</w:t>
            </w:r>
            <w:r w:rsidR="00F14DB2">
              <w:t xml:space="preserve"> 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E53CE9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4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E53CE9" w:rsidP="0024334C">
            <w:pPr>
              <w:jc w:val="left"/>
            </w:pPr>
            <w:r>
              <w:t>0,5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35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Анализ изменений бю</w:t>
            </w:r>
            <w:r w:rsidRPr="00563705">
              <w:t>д</w:t>
            </w:r>
            <w:r w:rsidRPr="00563705">
              <w:t xml:space="preserve">жетной классификации РФ с 1 января 2010 года </w:t>
            </w:r>
            <w:r w:rsidR="00F14DB2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E53CE9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5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0,4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36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Отражение в бухгалте</w:t>
            </w:r>
            <w:r w:rsidRPr="00563705">
              <w:t>р</w:t>
            </w:r>
            <w:r w:rsidRPr="00563705">
              <w:t>ском учете бюджетных учреждений доходов б</w:t>
            </w:r>
            <w:r w:rsidRPr="00563705">
              <w:t>у</w:t>
            </w:r>
            <w:r w:rsidRPr="00563705">
              <w:t>дущих периодов</w:t>
            </w:r>
            <w:r w:rsidR="00F14DB2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E53CE9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6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0,25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37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rPr>
                <w:rFonts w:cs="Arial"/>
              </w:rPr>
              <w:t>Порядок отражения в бухгалтерском учете п</w:t>
            </w:r>
            <w:r w:rsidRPr="00563705">
              <w:rPr>
                <w:rFonts w:cs="Arial"/>
              </w:rPr>
              <w:t>о</w:t>
            </w:r>
            <w:r w:rsidRPr="00563705">
              <w:rPr>
                <w:rFonts w:cs="Arial"/>
              </w:rPr>
              <w:t>ступления медикаментов в бюджетных учрежд</w:t>
            </w:r>
            <w:r w:rsidRPr="00563705">
              <w:rPr>
                <w:rFonts w:cs="Arial"/>
              </w:rPr>
              <w:t>е</w:t>
            </w:r>
            <w:r w:rsidRPr="00563705">
              <w:rPr>
                <w:rFonts w:cs="Arial"/>
              </w:rPr>
              <w:t xml:space="preserve">ниях здравоохранения </w:t>
            </w:r>
            <w:r w:rsidR="00F14DB2">
              <w:t>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E53CE9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7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0,75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lastRenderedPageBreak/>
              <w:t>38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rPr>
                <w:rFonts w:cs="Arial"/>
              </w:rPr>
              <w:t>Могут ли бюджетные у</w:t>
            </w:r>
            <w:r w:rsidRPr="00563705">
              <w:rPr>
                <w:rFonts w:cs="Arial"/>
              </w:rPr>
              <w:t>ч</w:t>
            </w:r>
            <w:r w:rsidRPr="00563705">
              <w:rPr>
                <w:rFonts w:cs="Arial"/>
              </w:rPr>
              <w:t>реждения здравоохран</w:t>
            </w:r>
            <w:r w:rsidRPr="00563705">
              <w:rPr>
                <w:rFonts w:cs="Arial"/>
              </w:rPr>
              <w:t>е</w:t>
            </w:r>
            <w:r w:rsidRPr="00563705">
              <w:rPr>
                <w:rFonts w:cs="Arial"/>
              </w:rPr>
              <w:t>ния применять специал</w:t>
            </w:r>
            <w:r w:rsidRPr="00563705">
              <w:rPr>
                <w:rFonts w:cs="Arial"/>
              </w:rPr>
              <w:t>ь</w:t>
            </w:r>
            <w:r w:rsidRPr="00563705">
              <w:rPr>
                <w:rFonts w:cs="Arial"/>
              </w:rPr>
              <w:t>ный налоговый режим по уплате ЕНВД?</w:t>
            </w:r>
            <w:r w:rsidR="00F14DB2">
              <w:rPr>
                <w:rFonts w:cs="Arial"/>
              </w:rPr>
              <w:t xml:space="preserve"> </w:t>
            </w:r>
            <w:r w:rsidR="00F14DB2">
              <w:t>(ст</w:t>
            </w:r>
            <w:r w:rsidR="00F14DB2">
              <w:t>а</w:t>
            </w:r>
            <w:r w:rsidR="00F14DB2">
              <w:t>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E53CE9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8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39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Бухгалтерский учет х</w:t>
            </w:r>
            <w:r w:rsidRPr="00563705">
              <w:t>о</w:t>
            </w:r>
            <w:r w:rsidRPr="00563705">
              <w:t>зяйственных операций по обеспечению нормал</w:t>
            </w:r>
            <w:r w:rsidRPr="00563705">
              <w:t>ь</w:t>
            </w:r>
            <w:r w:rsidRPr="00563705">
              <w:t>ных условий труда р</w:t>
            </w:r>
            <w:r w:rsidRPr="00563705">
              <w:t>а</w:t>
            </w:r>
            <w:r w:rsidRPr="00563705">
              <w:t>ботн</w:t>
            </w:r>
            <w:r w:rsidRPr="00563705">
              <w:t>и</w:t>
            </w:r>
            <w:r w:rsidRPr="00563705">
              <w:t>ков учреждений здрав</w:t>
            </w:r>
            <w:r w:rsidRPr="00563705">
              <w:t>о</w:t>
            </w:r>
            <w:r w:rsidRPr="00563705">
              <w:t>охранения</w:t>
            </w:r>
            <w:r w:rsidR="00F14DB2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E53CE9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9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40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  <w:rPr>
                <w:rFonts w:eastAsia="MS Mincho"/>
              </w:rPr>
            </w:pPr>
            <w:r w:rsidRPr="00563705">
              <w:t>Решение проблемы га</w:t>
            </w:r>
            <w:r w:rsidRPr="00563705">
              <w:t>р</w:t>
            </w:r>
            <w:r w:rsidRPr="00563705">
              <w:t>монизации учетной и плановой функций управленческой деятел</w:t>
            </w:r>
            <w:r w:rsidRPr="00563705">
              <w:t>ь</w:t>
            </w:r>
            <w:r w:rsidRPr="00563705">
              <w:t>ности коммерческой о</w:t>
            </w:r>
            <w:r w:rsidRPr="00563705">
              <w:t>р</w:t>
            </w:r>
            <w:r w:rsidRPr="00563705">
              <w:t>ганиз</w:t>
            </w:r>
            <w:r w:rsidRPr="00563705">
              <w:t>а</w:t>
            </w:r>
            <w:r w:rsidRPr="00563705">
              <w:t>ции</w:t>
            </w:r>
            <w:r w:rsidR="00F14DB2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F14DB2" w:rsidP="00EF6831">
            <w:pPr>
              <w:pStyle w:val="a8"/>
              <w:tabs>
                <w:tab w:val="left" w:pos="6074"/>
              </w:tabs>
              <w:jc w:val="both"/>
            </w:pPr>
            <w:r>
              <w:t xml:space="preserve">Кострома: Вестник КГТУ,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0,3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Default="00523ABF">
            <w:pPr>
              <w:jc w:val="center"/>
            </w:pPr>
            <w:r>
              <w:t>41</w:t>
            </w:r>
          </w:p>
        </w:tc>
        <w:tc>
          <w:tcPr>
            <w:tcW w:w="2880" w:type="dxa"/>
          </w:tcPr>
          <w:p w:rsidR="00523ABF" w:rsidRPr="00C376DA" w:rsidRDefault="00523ABF" w:rsidP="0024334C">
            <w:pPr>
              <w:jc w:val="left"/>
              <w:rPr>
                <w:rFonts w:eastAsia="MS Mincho"/>
              </w:rPr>
            </w:pPr>
            <w:r w:rsidRPr="00C376DA">
              <w:t>Процедура формиров</w:t>
            </w:r>
            <w:r w:rsidRPr="00C376DA">
              <w:t>а</w:t>
            </w:r>
            <w:r w:rsidRPr="00C376DA">
              <w:t>ния бухгалтерской и н</w:t>
            </w:r>
            <w:r w:rsidRPr="00C376DA">
              <w:t>а</w:t>
            </w:r>
            <w:r w:rsidRPr="00C376DA">
              <w:t>логовой учетной полит</w:t>
            </w:r>
            <w:r w:rsidRPr="00C376DA">
              <w:t>и</w:t>
            </w:r>
            <w:r w:rsidRPr="00C376DA">
              <w:t>ки в области учета з</w:t>
            </w:r>
            <w:r w:rsidRPr="00C376DA">
              <w:t>а</w:t>
            </w:r>
            <w:r w:rsidRPr="00C376DA">
              <w:t>трат (тезисы)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Default="0037730C" w:rsidP="00EF6831">
            <w:pPr>
              <w:pStyle w:val="a8"/>
              <w:tabs>
                <w:tab w:val="left" w:pos="6074"/>
              </w:tabs>
              <w:jc w:val="both"/>
            </w:pPr>
            <w:r>
              <w:t>Материалы 62-й межвузо</w:t>
            </w:r>
            <w:r>
              <w:t>в</w:t>
            </w:r>
            <w:r>
              <w:t>ской научно-технической конференции молодых ученых и студентов «Ст</w:t>
            </w:r>
            <w:r>
              <w:t>у</w:t>
            </w:r>
            <w:r>
              <w:t>денты и молодые ученые КГТУ – производству»</w:t>
            </w:r>
            <w:r w:rsidR="006C1311">
              <w:t xml:space="preserve">, Изд-во </w:t>
            </w:r>
            <w:proofErr w:type="spellStart"/>
            <w:r w:rsidR="006C1311">
              <w:t>Кос</w:t>
            </w:r>
            <w:r w:rsidR="006C1311">
              <w:t>т</w:t>
            </w:r>
            <w:r w:rsidR="006C1311">
              <w:t>ром</w:t>
            </w:r>
            <w:proofErr w:type="gramStart"/>
            <w:r w:rsidR="006C1311">
              <w:t>.г</w:t>
            </w:r>
            <w:proofErr w:type="gramEnd"/>
            <w:r w:rsidR="006C1311">
              <w:t>ос.технол.ун-та</w:t>
            </w:r>
            <w:proofErr w:type="spellEnd"/>
            <w:r w:rsidR="006C1311">
              <w:t>, 2010</w:t>
            </w:r>
          </w:p>
        </w:tc>
        <w:tc>
          <w:tcPr>
            <w:tcW w:w="900" w:type="dxa"/>
          </w:tcPr>
          <w:p w:rsidR="006D7556" w:rsidRPr="006D7556" w:rsidRDefault="00F14DB2" w:rsidP="0024334C">
            <w:pPr>
              <w:jc w:val="left"/>
              <w:rPr>
                <w:u w:val="single"/>
              </w:rPr>
            </w:pPr>
            <w:r w:rsidRPr="006D7556">
              <w:rPr>
                <w:u w:val="single"/>
              </w:rPr>
              <w:t>0,06</w:t>
            </w:r>
          </w:p>
          <w:p w:rsidR="00523ABF" w:rsidRDefault="00F14DB2" w:rsidP="0024334C">
            <w:pPr>
              <w:jc w:val="left"/>
            </w:pPr>
            <w:r>
              <w:t>0,03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  <w:r>
              <w:t>Вершинина Е.И.</w:t>
            </w: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42</w:t>
            </w:r>
          </w:p>
        </w:tc>
        <w:tc>
          <w:tcPr>
            <w:tcW w:w="2880" w:type="dxa"/>
          </w:tcPr>
          <w:p w:rsidR="00523ABF" w:rsidRPr="00563705" w:rsidRDefault="00523ABF" w:rsidP="0024334C">
            <w:pPr>
              <w:jc w:val="left"/>
            </w:pPr>
            <w:r w:rsidRPr="00563705">
              <w:t>Что должен знать бухга</w:t>
            </w:r>
            <w:r w:rsidRPr="00563705">
              <w:t>л</w:t>
            </w:r>
            <w:r w:rsidRPr="00563705">
              <w:t>тер санаторно-курортного у</w:t>
            </w:r>
            <w:r w:rsidRPr="00563705">
              <w:t>ч</w:t>
            </w:r>
            <w:r w:rsidRPr="00563705">
              <w:t xml:space="preserve">реждения? </w:t>
            </w:r>
            <w:r w:rsidR="00FC5A03">
              <w:t>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375753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10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0,4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523ABF">
            <w:pPr>
              <w:jc w:val="center"/>
            </w:pPr>
            <w:r w:rsidRPr="00563705">
              <w:t>43</w:t>
            </w:r>
          </w:p>
        </w:tc>
        <w:tc>
          <w:tcPr>
            <w:tcW w:w="2880" w:type="dxa"/>
          </w:tcPr>
          <w:p w:rsidR="00523ABF" w:rsidRPr="00563705" w:rsidRDefault="00523ABF" w:rsidP="00980E79">
            <w:r w:rsidRPr="00563705">
              <w:t>Управление доходами санаторно-курортного учрежд</w:t>
            </w:r>
            <w:r w:rsidRPr="00563705">
              <w:t>е</w:t>
            </w:r>
            <w:r w:rsidRPr="00563705">
              <w:t>ния: учетно-правовой аспект</w:t>
            </w:r>
            <w:r w:rsidR="00FC5A03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375753" w:rsidP="00EF6831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12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2010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0,6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762923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80" w:type="dxa"/>
          </w:tcPr>
          <w:p w:rsidR="00523ABF" w:rsidRPr="00762923" w:rsidRDefault="00523ABF" w:rsidP="00980E79">
            <w:r w:rsidRPr="00762923">
              <w:t>Инвентаризация в бю</w:t>
            </w:r>
            <w:r w:rsidRPr="00762923">
              <w:t>д</w:t>
            </w:r>
            <w:r w:rsidRPr="00762923">
              <w:t>жетном учреждении здравоохранения: орг</w:t>
            </w:r>
            <w:r w:rsidRPr="00762923">
              <w:t>а</w:t>
            </w:r>
            <w:r w:rsidRPr="00762923">
              <w:t>низацио</w:t>
            </w:r>
            <w:r w:rsidRPr="00762923">
              <w:t>н</w:t>
            </w:r>
            <w:r w:rsidRPr="00762923">
              <w:t>ный и учетный аспе</w:t>
            </w:r>
            <w:r w:rsidRPr="00762923">
              <w:t>к</w:t>
            </w:r>
            <w:r w:rsidRPr="00762923">
              <w:t>ты</w:t>
            </w:r>
            <w:r w:rsidR="00FC5A03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375753" w:rsidP="00991BF3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1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</w:t>
            </w:r>
            <w:r>
              <w:t>1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0,75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52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23ABF" w:rsidRPr="00563705" w:rsidRDefault="00762923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523ABF" w:rsidRPr="00762923" w:rsidRDefault="00523ABF" w:rsidP="00980E79">
            <w:r w:rsidRPr="00762923">
              <w:t>Особенности бухгалте</w:t>
            </w:r>
            <w:r w:rsidRPr="00762923">
              <w:t>р</w:t>
            </w:r>
            <w:r w:rsidRPr="00762923">
              <w:t>ского учета сан</w:t>
            </w:r>
            <w:r w:rsidRPr="00762923">
              <w:t>а</w:t>
            </w:r>
            <w:r w:rsidRPr="00762923">
              <w:t>торно-курортных учр</w:t>
            </w:r>
            <w:r w:rsidRPr="00762923">
              <w:t>е</w:t>
            </w:r>
            <w:r w:rsidRPr="00762923">
              <w:t>ждений, финансируемых из бю</w:t>
            </w:r>
            <w:r w:rsidRPr="00762923">
              <w:t>д</w:t>
            </w:r>
            <w:r w:rsidRPr="00762923">
              <w:t>жета</w:t>
            </w:r>
            <w:r w:rsidR="00FC5A03">
              <w:t xml:space="preserve"> (статья)</w:t>
            </w:r>
          </w:p>
        </w:tc>
        <w:tc>
          <w:tcPr>
            <w:tcW w:w="900" w:type="dxa"/>
          </w:tcPr>
          <w:p w:rsidR="00523ABF" w:rsidRDefault="00523ABF" w:rsidP="00991BF3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523ABF" w:rsidRPr="00563705" w:rsidRDefault="00375753" w:rsidP="00991BF3">
            <w:pPr>
              <w:pStyle w:val="a8"/>
              <w:tabs>
                <w:tab w:val="left" w:pos="6074"/>
              </w:tabs>
              <w:jc w:val="both"/>
            </w:pPr>
            <w:r w:rsidRPr="00B3155B">
              <w:t>Некоммерческое партне</w:t>
            </w:r>
            <w:r w:rsidRPr="00B3155B">
              <w:t>р</w:t>
            </w:r>
            <w:r w:rsidRPr="00B3155B">
              <w:t>ство «Издательский Дом «П</w:t>
            </w:r>
            <w:r w:rsidRPr="00B3155B">
              <w:t>а</w:t>
            </w:r>
            <w:r w:rsidRPr="00B3155B">
              <w:t>норама» Издательство «</w:t>
            </w:r>
            <w:r>
              <w:t>Афина</w:t>
            </w:r>
            <w:r w:rsidRPr="00B3155B">
              <w:t>». Ежемесячный научно-практический р</w:t>
            </w:r>
            <w:r w:rsidRPr="00B3155B">
              <w:t>е</w:t>
            </w:r>
            <w:r w:rsidRPr="00B3155B">
              <w:t>цензируемый журнал «Б</w:t>
            </w:r>
            <w:r w:rsidRPr="00B3155B">
              <w:t>у</w:t>
            </w:r>
            <w:r w:rsidRPr="00B3155B">
              <w:t>хучет в здравоохранении»</w:t>
            </w:r>
            <w:r>
              <w:t xml:space="preserve"> </w:t>
            </w:r>
            <w:r w:rsidRPr="00D20455">
              <w:t xml:space="preserve"> №</w:t>
            </w:r>
            <w:r>
              <w:t>2</w:t>
            </w:r>
            <w:r w:rsidRPr="00D20455">
              <w:t xml:space="preserve"> </w:t>
            </w:r>
            <w:r>
              <w:t>//</w:t>
            </w:r>
            <w:r w:rsidRPr="00D20455">
              <w:t xml:space="preserve"> 201</w:t>
            </w:r>
            <w:r>
              <w:t>1</w:t>
            </w:r>
          </w:p>
        </w:tc>
        <w:tc>
          <w:tcPr>
            <w:tcW w:w="900" w:type="dxa"/>
          </w:tcPr>
          <w:p w:rsidR="00523ABF" w:rsidRDefault="00F14DB2" w:rsidP="0024334C">
            <w:pPr>
              <w:jc w:val="left"/>
            </w:pPr>
            <w:r>
              <w:t>0,56</w:t>
            </w:r>
          </w:p>
        </w:tc>
        <w:tc>
          <w:tcPr>
            <w:tcW w:w="1800" w:type="dxa"/>
          </w:tcPr>
          <w:p w:rsidR="00523ABF" w:rsidRDefault="00523ABF" w:rsidP="0024334C">
            <w:pPr>
              <w:jc w:val="left"/>
            </w:pP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375753" w:rsidRPr="002716A1" w:rsidRDefault="00375753" w:rsidP="0033690F">
            <w:r>
              <w:t>Новые правила бюдже</w:t>
            </w:r>
            <w:r>
              <w:t>т</w:t>
            </w:r>
            <w:r>
              <w:t>ного учет: общие пол</w:t>
            </w:r>
            <w:r>
              <w:t>о</w:t>
            </w:r>
            <w:r>
              <w:t xml:space="preserve">жения </w:t>
            </w:r>
            <w:r w:rsidRPr="006E2F3A">
              <w:rPr>
                <w:bCs/>
              </w:rPr>
              <w:t>(ст</w:t>
            </w:r>
            <w:r w:rsidRPr="006E2F3A">
              <w:rPr>
                <w:bCs/>
              </w:rPr>
              <w:t>а</w:t>
            </w:r>
            <w:r w:rsidRPr="006E2F3A">
              <w:rPr>
                <w:bCs/>
              </w:rPr>
              <w:t>тья)</w:t>
            </w:r>
          </w:p>
          <w:p w:rsidR="00375753" w:rsidRPr="003B4D02" w:rsidRDefault="00375753" w:rsidP="0033690F">
            <w:pPr>
              <w:pStyle w:val="ConsPlusTitle"/>
              <w:widowControl/>
              <w:jc w:val="both"/>
            </w:pPr>
          </w:p>
        </w:tc>
        <w:tc>
          <w:tcPr>
            <w:tcW w:w="900" w:type="dxa"/>
          </w:tcPr>
          <w:p w:rsidR="00375753" w:rsidRPr="003B4D02" w:rsidRDefault="00375753" w:rsidP="0033690F">
            <w:pPr>
              <w:jc w:val="center"/>
            </w:pPr>
            <w:proofErr w:type="spellStart"/>
            <w:r w:rsidRPr="003B4D02">
              <w:t>Печ</w:t>
            </w:r>
            <w:proofErr w:type="spellEnd"/>
            <w:r w:rsidRPr="003B4D02">
              <w:t>.</w:t>
            </w:r>
          </w:p>
        </w:tc>
        <w:tc>
          <w:tcPr>
            <w:tcW w:w="3060" w:type="dxa"/>
          </w:tcPr>
          <w:p w:rsidR="00375753" w:rsidRPr="003B4D02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</w:t>
            </w:r>
            <w:r w:rsidRPr="00D20455">
              <w:t>№</w:t>
            </w:r>
            <w:r>
              <w:t>3 //</w:t>
            </w:r>
            <w:r w:rsidRPr="00D20455">
              <w:t xml:space="preserve"> 201</w:t>
            </w:r>
            <w:r>
              <w:t>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375753" w:rsidRPr="00BB0E39" w:rsidRDefault="00375753" w:rsidP="0033690F">
            <w:pPr>
              <w:jc w:val="center"/>
            </w:pPr>
            <w:r w:rsidRPr="00BB0E39">
              <w:t>0,55</w:t>
            </w:r>
          </w:p>
        </w:tc>
        <w:tc>
          <w:tcPr>
            <w:tcW w:w="1800" w:type="dxa"/>
          </w:tcPr>
          <w:p w:rsidR="00375753" w:rsidRPr="003B4D02" w:rsidRDefault="00375753" w:rsidP="0033690F">
            <w:r>
              <w:t>Курочкина Л.П.</w:t>
            </w: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t>47</w:t>
            </w:r>
          </w:p>
        </w:tc>
        <w:tc>
          <w:tcPr>
            <w:tcW w:w="2880" w:type="dxa"/>
          </w:tcPr>
          <w:p w:rsidR="00375753" w:rsidRPr="002716A1" w:rsidRDefault="00375753" w:rsidP="0033690F">
            <w:r>
              <w:t>Объекты учета в бю</w:t>
            </w:r>
            <w:r>
              <w:t>д</w:t>
            </w:r>
            <w:r>
              <w:t xml:space="preserve">жетных учреждениях </w:t>
            </w:r>
            <w:r w:rsidRPr="006E2F3A">
              <w:rPr>
                <w:bCs/>
              </w:rPr>
              <w:t>(статья)</w:t>
            </w:r>
          </w:p>
          <w:p w:rsidR="00375753" w:rsidRPr="003B4D02" w:rsidRDefault="00375753" w:rsidP="0033690F">
            <w:pPr>
              <w:pStyle w:val="ConsPlusTitle"/>
              <w:widowControl/>
              <w:jc w:val="both"/>
            </w:pPr>
          </w:p>
        </w:tc>
        <w:tc>
          <w:tcPr>
            <w:tcW w:w="900" w:type="dxa"/>
          </w:tcPr>
          <w:p w:rsidR="00375753" w:rsidRPr="003B4D02" w:rsidRDefault="00375753" w:rsidP="0033690F">
            <w:pPr>
              <w:jc w:val="center"/>
            </w:pPr>
            <w:proofErr w:type="spellStart"/>
            <w:r w:rsidRPr="003B4D02">
              <w:t>Печ</w:t>
            </w:r>
            <w:proofErr w:type="spellEnd"/>
            <w:r w:rsidRPr="003B4D02">
              <w:t>.</w:t>
            </w:r>
          </w:p>
        </w:tc>
        <w:tc>
          <w:tcPr>
            <w:tcW w:w="3060" w:type="dxa"/>
          </w:tcPr>
          <w:p w:rsidR="00375753" w:rsidRPr="003B4D02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</w:t>
            </w:r>
            <w:r w:rsidRPr="00D20455">
              <w:t>№</w:t>
            </w:r>
            <w:r>
              <w:t>4</w:t>
            </w:r>
            <w:r w:rsidRPr="00D20455">
              <w:t>,</w:t>
            </w:r>
            <w:r>
              <w:t xml:space="preserve"> 5, 6 //</w:t>
            </w:r>
            <w:r w:rsidRPr="00D20455">
              <w:t xml:space="preserve"> 201</w:t>
            </w:r>
            <w:r>
              <w:t>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375753" w:rsidRPr="003B4D02" w:rsidRDefault="00375753" w:rsidP="0033690F">
            <w:pPr>
              <w:jc w:val="center"/>
              <w:rPr>
                <w:u w:val="single"/>
              </w:rPr>
            </w:pPr>
            <w:r w:rsidRPr="00376E39">
              <w:t>1,2</w:t>
            </w:r>
          </w:p>
        </w:tc>
        <w:tc>
          <w:tcPr>
            <w:tcW w:w="1800" w:type="dxa"/>
          </w:tcPr>
          <w:p w:rsidR="00375753" w:rsidRPr="003B4D02" w:rsidRDefault="00375753" w:rsidP="0033690F">
            <w:r>
              <w:t>Курочкина Л.П.</w:t>
            </w: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75753" w:rsidRPr="00CF00B9" w:rsidRDefault="00375753" w:rsidP="0033690F">
            <w:r>
              <w:t>Организация бухгалте</w:t>
            </w:r>
            <w:r>
              <w:t>р</w:t>
            </w:r>
            <w:r>
              <w:t>ского учета основных средств г</w:t>
            </w:r>
            <w:r>
              <w:t>о</w:t>
            </w:r>
            <w:r>
              <w:t>сударственных (муниципальных) авт</w:t>
            </w:r>
            <w:r>
              <w:t>о</w:t>
            </w:r>
            <w:r>
              <w:t xml:space="preserve">номных учреждений здравоохранения </w:t>
            </w:r>
            <w:r w:rsidRPr="006E2F3A">
              <w:rPr>
                <w:bCs/>
              </w:rPr>
              <w:t>(статья)</w:t>
            </w:r>
          </w:p>
          <w:p w:rsidR="00375753" w:rsidRPr="003B4D02" w:rsidRDefault="00375753" w:rsidP="0033690F">
            <w:pPr>
              <w:pStyle w:val="ConsPlusTitle"/>
              <w:widowControl/>
              <w:jc w:val="both"/>
            </w:pPr>
          </w:p>
        </w:tc>
        <w:tc>
          <w:tcPr>
            <w:tcW w:w="900" w:type="dxa"/>
          </w:tcPr>
          <w:p w:rsidR="00375753" w:rsidRPr="003B4D02" w:rsidRDefault="00375753" w:rsidP="0033690F">
            <w:pPr>
              <w:jc w:val="center"/>
            </w:pPr>
            <w:proofErr w:type="spellStart"/>
            <w:r w:rsidRPr="003B4D02">
              <w:t>Печ</w:t>
            </w:r>
            <w:proofErr w:type="spellEnd"/>
            <w:r w:rsidRPr="003B4D02">
              <w:t>.</w:t>
            </w:r>
          </w:p>
        </w:tc>
        <w:tc>
          <w:tcPr>
            <w:tcW w:w="3060" w:type="dxa"/>
          </w:tcPr>
          <w:p w:rsidR="00375753" w:rsidRPr="003B4D02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</w:t>
            </w:r>
            <w:r w:rsidRPr="00D20455">
              <w:t>№</w:t>
            </w:r>
            <w:r>
              <w:t>4</w:t>
            </w:r>
            <w:r w:rsidRPr="00D20455">
              <w:t>,</w:t>
            </w:r>
            <w:r>
              <w:t xml:space="preserve"> 5, 6</w:t>
            </w:r>
            <w:r w:rsidRPr="00D20455">
              <w:t xml:space="preserve"> </w:t>
            </w:r>
            <w:r>
              <w:t xml:space="preserve">// </w:t>
            </w:r>
            <w:r w:rsidRPr="00D20455">
              <w:t>201</w:t>
            </w:r>
            <w:r>
              <w:t>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375753" w:rsidRPr="00376E39" w:rsidRDefault="00375753" w:rsidP="0033690F">
            <w:pPr>
              <w:jc w:val="center"/>
            </w:pPr>
            <w:r w:rsidRPr="00376E39">
              <w:t>1,2</w:t>
            </w:r>
          </w:p>
        </w:tc>
        <w:tc>
          <w:tcPr>
            <w:tcW w:w="1800" w:type="dxa"/>
          </w:tcPr>
          <w:p w:rsidR="00375753" w:rsidRDefault="00375753">
            <w:r w:rsidRPr="00D64B43">
              <w:t>Курочкина Л.П.</w:t>
            </w: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375753" w:rsidRPr="00CF00B9" w:rsidRDefault="00375753" w:rsidP="0033690F">
            <w:r>
              <w:t>Учет денежных средств бюджетного учреждения на лицевых счетах учр</w:t>
            </w:r>
            <w:r>
              <w:t>е</w:t>
            </w:r>
            <w:r>
              <w:t>ждения в органе казн</w:t>
            </w:r>
            <w:r>
              <w:t>а</w:t>
            </w:r>
            <w:r>
              <w:t xml:space="preserve">чейства </w:t>
            </w:r>
            <w:r w:rsidRPr="00F370F5">
              <w:t>(ст</w:t>
            </w:r>
            <w:r w:rsidRPr="00F370F5">
              <w:t>а</w:t>
            </w:r>
            <w:r w:rsidRPr="00F370F5">
              <w:t>тья)</w:t>
            </w:r>
          </w:p>
          <w:p w:rsidR="00375753" w:rsidRPr="00042758" w:rsidRDefault="00375753" w:rsidP="003369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75753" w:rsidRPr="003B4D02" w:rsidRDefault="00375753" w:rsidP="0033690F">
            <w:pPr>
              <w:jc w:val="center"/>
            </w:pPr>
            <w:proofErr w:type="spellStart"/>
            <w:r w:rsidRPr="003B4D02">
              <w:t>Печ</w:t>
            </w:r>
            <w:proofErr w:type="spellEnd"/>
            <w:r w:rsidRPr="003B4D02">
              <w:t>.</w:t>
            </w:r>
          </w:p>
        </w:tc>
        <w:tc>
          <w:tcPr>
            <w:tcW w:w="3060" w:type="dxa"/>
          </w:tcPr>
          <w:p w:rsidR="00375753" w:rsidRPr="003B4D02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</w:t>
            </w:r>
            <w:r w:rsidRPr="00D20455">
              <w:t>№</w:t>
            </w:r>
            <w:r>
              <w:t>5 //</w:t>
            </w:r>
            <w:r w:rsidRPr="00D20455">
              <w:t xml:space="preserve"> 201</w:t>
            </w:r>
            <w:r>
              <w:t>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375753" w:rsidRPr="0011025E" w:rsidRDefault="00375753" w:rsidP="0033690F">
            <w:pPr>
              <w:jc w:val="center"/>
            </w:pPr>
            <w:r w:rsidRPr="0011025E">
              <w:t>0,45</w:t>
            </w:r>
          </w:p>
        </w:tc>
        <w:tc>
          <w:tcPr>
            <w:tcW w:w="1800" w:type="dxa"/>
          </w:tcPr>
          <w:p w:rsidR="00375753" w:rsidRDefault="00375753">
            <w:r w:rsidRPr="00D64B43">
              <w:t>Курочкина Л.П.</w:t>
            </w: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375753" w:rsidRPr="00942577" w:rsidRDefault="00375753" w:rsidP="0033690F">
            <w:r w:rsidRPr="00942577">
              <w:t>Учет затрат на изгото</w:t>
            </w:r>
            <w:r w:rsidRPr="00942577">
              <w:t>в</w:t>
            </w:r>
            <w:r w:rsidRPr="00942577">
              <w:t>ление готовой проду</w:t>
            </w:r>
            <w:r w:rsidRPr="00942577">
              <w:t>к</w:t>
            </w:r>
            <w:r w:rsidRPr="00942577">
              <w:t>ции, выпо</w:t>
            </w:r>
            <w:r w:rsidRPr="00942577">
              <w:t>л</w:t>
            </w:r>
            <w:r w:rsidRPr="00942577">
              <w:t>нения работ, услуг (ст</w:t>
            </w:r>
            <w:r w:rsidRPr="00942577">
              <w:t>а</w:t>
            </w:r>
            <w:r w:rsidRPr="00942577">
              <w:t>тья)</w:t>
            </w:r>
          </w:p>
          <w:p w:rsidR="00375753" w:rsidRPr="00942577" w:rsidRDefault="00375753" w:rsidP="003369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75753" w:rsidRPr="003B4D02" w:rsidRDefault="00375753" w:rsidP="0033690F">
            <w:pPr>
              <w:jc w:val="center"/>
            </w:pPr>
            <w:proofErr w:type="spellStart"/>
            <w:r w:rsidRPr="003B4D02">
              <w:t>Печ</w:t>
            </w:r>
            <w:proofErr w:type="spellEnd"/>
            <w:r w:rsidRPr="003B4D02">
              <w:t>.</w:t>
            </w:r>
          </w:p>
        </w:tc>
        <w:tc>
          <w:tcPr>
            <w:tcW w:w="3060" w:type="dxa"/>
          </w:tcPr>
          <w:p w:rsidR="00375753" w:rsidRPr="003B4D02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</w:t>
            </w:r>
            <w:r w:rsidRPr="00D20455">
              <w:t>№</w:t>
            </w:r>
            <w:r>
              <w:t>6 //</w:t>
            </w:r>
            <w:r w:rsidRPr="00D20455">
              <w:t xml:space="preserve"> 201</w:t>
            </w:r>
            <w:r>
              <w:t>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375753" w:rsidRPr="0060008B" w:rsidRDefault="00375753" w:rsidP="0033690F">
            <w:pPr>
              <w:jc w:val="center"/>
            </w:pPr>
            <w:r w:rsidRPr="0060008B">
              <w:t>0,7</w:t>
            </w:r>
          </w:p>
        </w:tc>
        <w:tc>
          <w:tcPr>
            <w:tcW w:w="1800" w:type="dxa"/>
          </w:tcPr>
          <w:p w:rsidR="00375753" w:rsidRDefault="00375753">
            <w:r w:rsidRPr="00D64B43">
              <w:t>Курочкина Л.П.</w:t>
            </w: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375753" w:rsidRDefault="00375753" w:rsidP="0033690F">
            <w:r>
              <w:t>Порядок формирования о</w:t>
            </w:r>
            <w:r>
              <w:t>т</w:t>
            </w:r>
            <w:r>
              <w:t>четности учреждения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375753" w:rsidRPr="003B4D02" w:rsidRDefault="00375753" w:rsidP="0033690F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375753" w:rsidRPr="003B4D02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№7, 8 // 2011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1,0</w:t>
            </w:r>
          </w:p>
          <w:p w:rsidR="00375753" w:rsidRPr="008464E7" w:rsidRDefault="00375753" w:rsidP="0033690F">
            <w:pPr>
              <w:jc w:val="center"/>
            </w:pPr>
            <w:r w:rsidRPr="008464E7">
              <w:t>0,5</w:t>
            </w:r>
          </w:p>
        </w:tc>
        <w:tc>
          <w:tcPr>
            <w:tcW w:w="1800" w:type="dxa"/>
          </w:tcPr>
          <w:p w:rsidR="00375753" w:rsidRDefault="00375753">
            <w:r w:rsidRPr="00D64B43">
              <w:t>Курочкина Л.П.</w:t>
            </w:r>
          </w:p>
        </w:tc>
      </w:tr>
      <w:tr w:rsidR="0037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75753" w:rsidRDefault="00375753">
            <w:pPr>
              <w:jc w:val="center"/>
            </w:pPr>
            <w:r>
              <w:lastRenderedPageBreak/>
              <w:t>52</w:t>
            </w:r>
          </w:p>
        </w:tc>
        <w:tc>
          <w:tcPr>
            <w:tcW w:w="2880" w:type="dxa"/>
          </w:tcPr>
          <w:p w:rsidR="00375753" w:rsidRDefault="00375753" w:rsidP="0033690F">
            <w:r>
              <w:t>Основы организации бухгалтерского учета м</w:t>
            </w:r>
            <w:r>
              <w:t>а</w:t>
            </w:r>
            <w:r>
              <w:t>териальных запасов г</w:t>
            </w:r>
            <w:r>
              <w:t>о</w:t>
            </w:r>
            <w:r>
              <w:t>сударственных (муниц</w:t>
            </w:r>
            <w:r>
              <w:t>и</w:t>
            </w:r>
            <w:r>
              <w:t>пальных) авт</w:t>
            </w:r>
            <w:r>
              <w:t>о</w:t>
            </w:r>
            <w:r>
              <w:t>номных учреждений (статья)</w:t>
            </w:r>
          </w:p>
        </w:tc>
        <w:tc>
          <w:tcPr>
            <w:tcW w:w="900" w:type="dxa"/>
          </w:tcPr>
          <w:p w:rsidR="00375753" w:rsidRPr="003B4D02" w:rsidRDefault="00DB7EF0" w:rsidP="0033690F">
            <w:pPr>
              <w:jc w:val="center"/>
            </w:pPr>
            <w:bookmarkStart w:id="0" w:name="OLE_LINK1"/>
            <w:bookmarkStart w:id="1" w:name="OLE_LINK2"/>
            <w:proofErr w:type="spellStart"/>
            <w:r>
              <w:t>Печ</w:t>
            </w:r>
            <w:proofErr w:type="spellEnd"/>
            <w:r>
              <w:t>.</w:t>
            </w:r>
            <w:bookmarkEnd w:id="0"/>
            <w:bookmarkEnd w:id="1"/>
          </w:p>
        </w:tc>
        <w:tc>
          <w:tcPr>
            <w:tcW w:w="3060" w:type="dxa"/>
          </w:tcPr>
          <w:p w:rsidR="00375753" w:rsidRPr="00D20455" w:rsidRDefault="00375753" w:rsidP="0033690F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№11 // 2011</w:t>
            </w:r>
          </w:p>
        </w:tc>
        <w:tc>
          <w:tcPr>
            <w:tcW w:w="900" w:type="dxa"/>
          </w:tcPr>
          <w:p w:rsidR="00375753" w:rsidRDefault="00375753" w:rsidP="003369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375753" w:rsidRPr="00383BBC" w:rsidRDefault="00375753" w:rsidP="0033690F">
            <w:pPr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375753" w:rsidRDefault="00375753" w:rsidP="00BC1310">
            <w:pPr>
              <w:jc w:val="left"/>
            </w:pPr>
            <w:r>
              <w:t>Курочкина Л.П.</w:t>
            </w:r>
          </w:p>
        </w:tc>
      </w:tr>
      <w:tr w:rsidR="00C37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379E6" w:rsidRPr="00C379E6" w:rsidRDefault="00C379E6">
            <w:pPr>
              <w:jc w:val="center"/>
              <w:rPr>
                <w:b/>
              </w:rPr>
            </w:pPr>
            <w:r w:rsidRPr="00C379E6">
              <w:rPr>
                <w:b/>
              </w:rPr>
              <w:t>53</w:t>
            </w:r>
          </w:p>
        </w:tc>
        <w:tc>
          <w:tcPr>
            <w:tcW w:w="2880" w:type="dxa"/>
          </w:tcPr>
          <w:p w:rsidR="00C379E6" w:rsidRPr="00C379E6" w:rsidRDefault="00C379E6" w:rsidP="0056174A">
            <w:r w:rsidRPr="00C379E6">
              <w:t>К вопросу об интеграции финансового и управле</w:t>
            </w:r>
            <w:r w:rsidRPr="00C379E6">
              <w:t>н</w:t>
            </w:r>
            <w:r w:rsidRPr="00C379E6">
              <w:t>ческого учета на примере логистических затрат производственной орг</w:t>
            </w:r>
            <w:r w:rsidRPr="00C379E6">
              <w:t>а</w:t>
            </w:r>
            <w:r w:rsidRPr="00C379E6">
              <w:t>низации логистика</w:t>
            </w:r>
            <w:r>
              <w:t xml:space="preserve">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C379E6" w:rsidRPr="00C379E6" w:rsidRDefault="00C379E6" w:rsidP="0056174A">
            <w:proofErr w:type="spellStart"/>
            <w:r w:rsidRPr="00C379E6">
              <w:t>Печ</w:t>
            </w:r>
            <w:proofErr w:type="spellEnd"/>
            <w:r w:rsidRPr="00C379E6">
              <w:t>.</w:t>
            </w:r>
          </w:p>
        </w:tc>
        <w:tc>
          <w:tcPr>
            <w:tcW w:w="3060" w:type="dxa"/>
          </w:tcPr>
          <w:p w:rsidR="00C379E6" w:rsidRPr="00C379E6" w:rsidRDefault="00C379E6" w:rsidP="0056174A">
            <w:r w:rsidRPr="00C379E6">
              <w:t>Вестник КГТУ 2012, Кос</w:t>
            </w:r>
            <w:r w:rsidRPr="00C379E6">
              <w:t>т</w:t>
            </w:r>
            <w:r w:rsidRPr="00C379E6">
              <w:t>рома, КГТУ, 2012</w:t>
            </w:r>
          </w:p>
        </w:tc>
        <w:tc>
          <w:tcPr>
            <w:tcW w:w="900" w:type="dxa"/>
          </w:tcPr>
          <w:p w:rsidR="00C379E6" w:rsidRPr="00C379E6" w:rsidRDefault="00C379E6" w:rsidP="0056174A">
            <w:pPr>
              <w:jc w:val="center"/>
            </w:pPr>
            <w:r w:rsidRPr="00C379E6">
              <w:t>0,3</w:t>
            </w:r>
          </w:p>
        </w:tc>
        <w:tc>
          <w:tcPr>
            <w:tcW w:w="1800" w:type="dxa"/>
          </w:tcPr>
          <w:p w:rsidR="00C379E6" w:rsidRDefault="00C379E6" w:rsidP="00BC1310">
            <w:pPr>
              <w:jc w:val="left"/>
            </w:pPr>
          </w:p>
        </w:tc>
      </w:tr>
      <w:tr w:rsidR="00C37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379E6" w:rsidRDefault="00C379E6">
            <w:pPr>
              <w:jc w:val="center"/>
            </w:pPr>
            <w:r>
              <w:t>54</w:t>
            </w:r>
          </w:p>
        </w:tc>
        <w:tc>
          <w:tcPr>
            <w:tcW w:w="2880" w:type="dxa"/>
          </w:tcPr>
          <w:p w:rsidR="00C379E6" w:rsidRPr="00C379E6" w:rsidRDefault="00C379E6" w:rsidP="0056174A">
            <w:r w:rsidRPr="00C379E6">
              <w:t>К вопросу об оценке бюджетной эффективн</w:t>
            </w:r>
            <w:r w:rsidRPr="00C379E6">
              <w:t>о</w:t>
            </w:r>
            <w:r w:rsidRPr="00C379E6">
              <w:t>сти инвестиционных проектов коммерч</w:t>
            </w:r>
            <w:r w:rsidRPr="00C379E6">
              <w:t>е</w:t>
            </w:r>
            <w:r w:rsidRPr="00C379E6">
              <w:t xml:space="preserve">ских организаций </w:t>
            </w:r>
            <w:r>
              <w:t>(статья)</w:t>
            </w:r>
          </w:p>
        </w:tc>
        <w:tc>
          <w:tcPr>
            <w:tcW w:w="900" w:type="dxa"/>
          </w:tcPr>
          <w:p w:rsidR="00C379E6" w:rsidRPr="00C379E6" w:rsidRDefault="00C379E6" w:rsidP="0056174A">
            <w:proofErr w:type="spellStart"/>
            <w:r w:rsidRPr="00C379E6">
              <w:t>Печ</w:t>
            </w:r>
            <w:proofErr w:type="spellEnd"/>
            <w:r w:rsidRPr="00C379E6">
              <w:t>.</w:t>
            </w:r>
          </w:p>
        </w:tc>
        <w:tc>
          <w:tcPr>
            <w:tcW w:w="3060" w:type="dxa"/>
          </w:tcPr>
          <w:p w:rsidR="00C379E6" w:rsidRPr="00C379E6" w:rsidRDefault="00C379E6" w:rsidP="0056174A">
            <w:r w:rsidRPr="00C379E6">
              <w:t>Материалы конференции «</w:t>
            </w:r>
            <w:proofErr w:type="spellStart"/>
            <w:r w:rsidRPr="00C379E6">
              <w:t>С</w:t>
            </w:r>
            <w:r w:rsidRPr="00C379E6">
              <w:t>о</w:t>
            </w:r>
            <w:r w:rsidRPr="00C379E6">
              <w:t>ловьевские</w:t>
            </w:r>
            <w:proofErr w:type="spellEnd"/>
            <w:r w:rsidRPr="00C379E6">
              <w:t xml:space="preserve"> чтения», Кострома, КГТУ, 2012</w:t>
            </w:r>
          </w:p>
        </w:tc>
        <w:tc>
          <w:tcPr>
            <w:tcW w:w="900" w:type="dxa"/>
          </w:tcPr>
          <w:p w:rsidR="00C379E6" w:rsidRPr="000D2D2C" w:rsidRDefault="00C379E6" w:rsidP="0056174A">
            <w:pPr>
              <w:jc w:val="center"/>
              <w:rPr>
                <w:u w:val="single"/>
              </w:rPr>
            </w:pPr>
            <w:r w:rsidRPr="000D2D2C">
              <w:rPr>
                <w:u w:val="single"/>
              </w:rPr>
              <w:t>0,25</w:t>
            </w:r>
          </w:p>
          <w:p w:rsidR="00C379E6" w:rsidRPr="00C379E6" w:rsidRDefault="00C379E6" w:rsidP="0056174A">
            <w:pPr>
              <w:jc w:val="center"/>
            </w:pPr>
            <w:r w:rsidRPr="00C379E6">
              <w:t>0,125</w:t>
            </w:r>
          </w:p>
        </w:tc>
        <w:tc>
          <w:tcPr>
            <w:tcW w:w="1800" w:type="dxa"/>
          </w:tcPr>
          <w:p w:rsidR="00C379E6" w:rsidRPr="00C379E6" w:rsidRDefault="00C379E6" w:rsidP="0056174A">
            <w:r w:rsidRPr="00C379E6">
              <w:t>Семенова О.Ю.</w:t>
            </w:r>
          </w:p>
        </w:tc>
      </w:tr>
      <w:tr w:rsidR="00C37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379E6" w:rsidRDefault="00C379E6">
            <w:pPr>
              <w:jc w:val="center"/>
            </w:pPr>
            <w:r>
              <w:t>55</w:t>
            </w:r>
          </w:p>
        </w:tc>
        <w:tc>
          <w:tcPr>
            <w:tcW w:w="2880" w:type="dxa"/>
          </w:tcPr>
          <w:p w:rsidR="00C379E6" w:rsidRPr="00C379E6" w:rsidRDefault="00C379E6" w:rsidP="0056174A">
            <w:r>
              <w:t>Порядок формирования о</w:t>
            </w:r>
            <w:r>
              <w:t>т</w:t>
            </w:r>
            <w:r>
              <w:t>четности учреждения (ст</w:t>
            </w:r>
            <w:r>
              <w:t>а</w:t>
            </w:r>
            <w:r>
              <w:t>тья)</w:t>
            </w:r>
          </w:p>
        </w:tc>
        <w:tc>
          <w:tcPr>
            <w:tcW w:w="900" w:type="dxa"/>
          </w:tcPr>
          <w:p w:rsidR="00C379E6" w:rsidRPr="003B4D02" w:rsidRDefault="00C379E6" w:rsidP="0056174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379E6" w:rsidRPr="003B4D02" w:rsidRDefault="00C379E6" w:rsidP="0056174A">
            <w:r w:rsidRPr="00B3155B">
              <w:t>Ежемесячный н</w:t>
            </w:r>
            <w:r w:rsidRPr="00B3155B">
              <w:t>а</w:t>
            </w:r>
            <w:r w:rsidRPr="00B3155B">
              <w:t>учно-практический рецензиру</w:t>
            </w:r>
            <w:r w:rsidRPr="00B3155B">
              <w:t>е</w:t>
            </w:r>
            <w:r w:rsidRPr="00B3155B">
              <w:t>мый журнал «Бухучет в здравоохранении»</w:t>
            </w:r>
            <w:r>
              <w:t xml:space="preserve"> №4 // 2012</w:t>
            </w:r>
          </w:p>
        </w:tc>
        <w:tc>
          <w:tcPr>
            <w:tcW w:w="900" w:type="dxa"/>
          </w:tcPr>
          <w:p w:rsidR="00C379E6" w:rsidRDefault="00C379E6" w:rsidP="005617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1,0</w:t>
            </w:r>
          </w:p>
          <w:p w:rsidR="00C379E6" w:rsidRPr="008464E7" w:rsidRDefault="00C379E6" w:rsidP="0056174A">
            <w:pPr>
              <w:jc w:val="center"/>
            </w:pPr>
            <w:r w:rsidRPr="008464E7">
              <w:t>0,5</w:t>
            </w:r>
          </w:p>
        </w:tc>
        <w:tc>
          <w:tcPr>
            <w:tcW w:w="1800" w:type="dxa"/>
          </w:tcPr>
          <w:p w:rsidR="00C379E6" w:rsidRDefault="00C379E6" w:rsidP="0056174A">
            <w:r w:rsidRPr="00D64B43">
              <w:t>Курочкина Л.П.</w:t>
            </w:r>
          </w:p>
        </w:tc>
      </w:tr>
      <w:tr w:rsidR="00C37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379E6" w:rsidRDefault="00C379E6">
            <w:pPr>
              <w:jc w:val="center"/>
            </w:pPr>
            <w:r>
              <w:t>5</w:t>
            </w:r>
            <w:r w:rsidR="00E87F46">
              <w:t>6</w:t>
            </w:r>
          </w:p>
        </w:tc>
        <w:tc>
          <w:tcPr>
            <w:tcW w:w="2880" w:type="dxa"/>
          </w:tcPr>
          <w:p w:rsidR="00C379E6" w:rsidRPr="00C379E6" w:rsidRDefault="00C379E6" w:rsidP="0056174A">
            <w:r w:rsidRPr="00C379E6">
              <w:t>Подготовительный этап орг</w:t>
            </w:r>
            <w:r w:rsidRPr="00C379E6">
              <w:t>а</w:t>
            </w:r>
            <w:r w:rsidRPr="00C379E6">
              <w:t>низации налогового планирования в учрежд</w:t>
            </w:r>
            <w:r w:rsidRPr="00C379E6">
              <w:t>е</w:t>
            </w:r>
            <w:r w:rsidRPr="00C379E6">
              <w:t>ниях здрав</w:t>
            </w:r>
            <w:r w:rsidRPr="00C379E6">
              <w:t>о</w:t>
            </w:r>
            <w:r w:rsidRPr="00C379E6">
              <w:t>охранения</w:t>
            </w:r>
            <w:r w:rsidR="00784047">
              <w:t xml:space="preserve"> (статья)</w:t>
            </w:r>
          </w:p>
        </w:tc>
        <w:tc>
          <w:tcPr>
            <w:tcW w:w="900" w:type="dxa"/>
          </w:tcPr>
          <w:p w:rsidR="00C379E6" w:rsidRPr="00C379E6" w:rsidRDefault="00C379E6" w:rsidP="0056174A">
            <w:proofErr w:type="spellStart"/>
            <w:r w:rsidRPr="00C379E6">
              <w:t>Печ</w:t>
            </w:r>
            <w:proofErr w:type="spellEnd"/>
            <w:r w:rsidRPr="00C379E6">
              <w:t>.</w:t>
            </w:r>
          </w:p>
        </w:tc>
        <w:tc>
          <w:tcPr>
            <w:tcW w:w="3060" w:type="dxa"/>
          </w:tcPr>
          <w:p w:rsidR="00C379E6" w:rsidRPr="00C379E6" w:rsidRDefault="00C379E6" w:rsidP="0056174A">
            <w:r w:rsidRPr="00C379E6">
              <w:t>Ежемесячный н</w:t>
            </w:r>
            <w:r w:rsidRPr="00C379E6">
              <w:t>а</w:t>
            </w:r>
            <w:r w:rsidRPr="00C379E6">
              <w:t>учно-практический рецензиру</w:t>
            </w:r>
            <w:r w:rsidRPr="00C379E6">
              <w:t>е</w:t>
            </w:r>
            <w:r w:rsidRPr="00C379E6">
              <w:t>мый журнал «Бухучет в здравоохр</w:t>
            </w:r>
            <w:r w:rsidRPr="00C379E6">
              <w:t>а</w:t>
            </w:r>
            <w:r w:rsidRPr="00C379E6">
              <w:t>нении» №</w:t>
            </w:r>
            <w:r>
              <w:t>8</w:t>
            </w:r>
            <w:r w:rsidRPr="00C379E6">
              <w:t xml:space="preserve"> // 2012</w:t>
            </w:r>
          </w:p>
        </w:tc>
        <w:tc>
          <w:tcPr>
            <w:tcW w:w="900" w:type="dxa"/>
          </w:tcPr>
          <w:p w:rsidR="00C379E6" w:rsidRPr="00784047" w:rsidRDefault="00C379E6" w:rsidP="0056174A">
            <w:pPr>
              <w:jc w:val="center"/>
              <w:rPr>
                <w:u w:val="single"/>
              </w:rPr>
            </w:pPr>
            <w:r w:rsidRPr="00784047">
              <w:rPr>
                <w:u w:val="single"/>
              </w:rPr>
              <w:t>0,68</w:t>
            </w:r>
          </w:p>
          <w:p w:rsidR="00C379E6" w:rsidRPr="00C379E6" w:rsidRDefault="00C379E6" w:rsidP="0056174A">
            <w:pPr>
              <w:jc w:val="center"/>
            </w:pPr>
            <w:r w:rsidRPr="00C379E6">
              <w:t>0,34</w:t>
            </w:r>
          </w:p>
        </w:tc>
        <w:tc>
          <w:tcPr>
            <w:tcW w:w="1800" w:type="dxa"/>
          </w:tcPr>
          <w:p w:rsidR="00C379E6" w:rsidRPr="00C379E6" w:rsidRDefault="00C379E6" w:rsidP="0056174A">
            <w:r w:rsidRPr="00C379E6">
              <w:t>Семенова О.Ю.</w:t>
            </w:r>
          </w:p>
        </w:tc>
      </w:tr>
      <w:tr w:rsidR="00C37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379E6" w:rsidRDefault="00784047">
            <w:pPr>
              <w:jc w:val="center"/>
            </w:pPr>
            <w:r>
              <w:t>57</w:t>
            </w:r>
          </w:p>
        </w:tc>
        <w:tc>
          <w:tcPr>
            <w:tcW w:w="2880" w:type="dxa"/>
          </w:tcPr>
          <w:p w:rsidR="00C379E6" w:rsidRPr="00C379E6" w:rsidRDefault="00C379E6" w:rsidP="0056174A">
            <w:r>
              <w:t>Деятельность государс</w:t>
            </w:r>
            <w:r>
              <w:t>т</w:t>
            </w:r>
            <w:r>
              <w:t>венного медицинского учреждения (статья)</w:t>
            </w:r>
          </w:p>
        </w:tc>
        <w:tc>
          <w:tcPr>
            <w:tcW w:w="900" w:type="dxa"/>
          </w:tcPr>
          <w:p w:rsidR="00C379E6" w:rsidRPr="00C379E6" w:rsidRDefault="00C379E6" w:rsidP="0056174A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379E6" w:rsidRPr="00C379E6" w:rsidRDefault="00C379E6" w:rsidP="0056174A">
            <w:r w:rsidRPr="00C379E6">
              <w:t>Ежемесячный н</w:t>
            </w:r>
            <w:r w:rsidRPr="00C379E6">
              <w:t>а</w:t>
            </w:r>
            <w:r w:rsidRPr="00C379E6">
              <w:t>учно-практический рецензиру</w:t>
            </w:r>
            <w:r w:rsidRPr="00C379E6">
              <w:t>е</w:t>
            </w:r>
            <w:r w:rsidRPr="00C379E6">
              <w:t>мый журнал «Бухучет в здравоохр</w:t>
            </w:r>
            <w:r w:rsidRPr="00C379E6">
              <w:t>а</w:t>
            </w:r>
            <w:r w:rsidRPr="00C379E6">
              <w:t>нении» №</w:t>
            </w:r>
            <w:r>
              <w:t>9</w:t>
            </w:r>
            <w:r w:rsidRPr="00C379E6">
              <w:t xml:space="preserve"> // 2012</w:t>
            </w:r>
          </w:p>
        </w:tc>
        <w:tc>
          <w:tcPr>
            <w:tcW w:w="900" w:type="dxa"/>
          </w:tcPr>
          <w:p w:rsidR="00C379E6" w:rsidRPr="00784047" w:rsidRDefault="00C379E6" w:rsidP="0056174A">
            <w:pPr>
              <w:jc w:val="center"/>
              <w:rPr>
                <w:u w:val="single"/>
              </w:rPr>
            </w:pPr>
            <w:r w:rsidRPr="00784047">
              <w:rPr>
                <w:u w:val="single"/>
              </w:rPr>
              <w:t>0,</w:t>
            </w:r>
            <w:r w:rsidR="00784047">
              <w:rPr>
                <w:u w:val="single"/>
              </w:rPr>
              <w:t>34</w:t>
            </w:r>
          </w:p>
          <w:p w:rsidR="00C379E6" w:rsidRPr="00C379E6" w:rsidRDefault="00C379E6" w:rsidP="0056174A">
            <w:pPr>
              <w:jc w:val="center"/>
            </w:pPr>
            <w:r w:rsidRPr="00C379E6">
              <w:t>0,</w:t>
            </w:r>
            <w:r w:rsidR="00784047">
              <w:t>17</w:t>
            </w:r>
          </w:p>
        </w:tc>
        <w:tc>
          <w:tcPr>
            <w:tcW w:w="1800" w:type="dxa"/>
          </w:tcPr>
          <w:p w:rsidR="00C379E6" w:rsidRPr="00C379E6" w:rsidRDefault="00C379E6" w:rsidP="0056174A">
            <w:r w:rsidRPr="00C379E6">
              <w:t>Семенова О.Ю.</w:t>
            </w:r>
          </w:p>
        </w:tc>
      </w:tr>
      <w:tr w:rsidR="00C37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379E6" w:rsidRDefault="00C379E6">
            <w:pPr>
              <w:jc w:val="center"/>
            </w:pPr>
            <w:r>
              <w:t>5</w:t>
            </w:r>
            <w:r w:rsidR="00784047">
              <w:t>8</w:t>
            </w:r>
          </w:p>
        </w:tc>
        <w:tc>
          <w:tcPr>
            <w:tcW w:w="2880" w:type="dxa"/>
          </w:tcPr>
          <w:p w:rsidR="00C379E6" w:rsidRDefault="00C379E6" w:rsidP="0033690F">
            <w:r>
              <w:t>Налоговые обязательства в системе финансового планирования учрежд</w:t>
            </w:r>
            <w:r>
              <w:t>е</w:t>
            </w:r>
            <w:r>
              <w:t xml:space="preserve">ний здравоохранения (статья) </w:t>
            </w:r>
          </w:p>
        </w:tc>
        <w:tc>
          <w:tcPr>
            <w:tcW w:w="900" w:type="dxa"/>
          </w:tcPr>
          <w:p w:rsidR="00C379E6" w:rsidRPr="00C379E6" w:rsidRDefault="00C379E6" w:rsidP="0056174A">
            <w:proofErr w:type="spellStart"/>
            <w:r w:rsidRPr="00C379E6">
              <w:t>Печ</w:t>
            </w:r>
            <w:proofErr w:type="spellEnd"/>
            <w:r w:rsidRPr="00C379E6">
              <w:t>.</w:t>
            </w:r>
          </w:p>
        </w:tc>
        <w:tc>
          <w:tcPr>
            <w:tcW w:w="3060" w:type="dxa"/>
          </w:tcPr>
          <w:p w:rsidR="00C379E6" w:rsidRPr="00C379E6" w:rsidRDefault="00C379E6" w:rsidP="0056174A">
            <w:r w:rsidRPr="00C379E6">
              <w:t>Ежемесячный н</w:t>
            </w:r>
            <w:r w:rsidRPr="00C379E6">
              <w:t>а</w:t>
            </w:r>
            <w:r w:rsidRPr="00C379E6">
              <w:t>учно-практический рецензиру</w:t>
            </w:r>
            <w:r w:rsidRPr="00C379E6">
              <w:t>е</w:t>
            </w:r>
            <w:r w:rsidRPr="00C379E6">
              <w:t>мый журнал «Бухучет в здравоохр</w:t>
            </w:r>
            <w:r w:rsidRPr="00C379E6">
              <w:t>а</w:t>
            </w:r>
            <w:r w:rsidRPr="00C379E6">
              <w:t>нении» №</w:t>
            </w:r>
            <w:r>
              <w:t>11</w:t>
            </w:r>
            <w:r w:rsidRPr="00C379E6">
              <w:t xml:space="preserve"> // 2012</w:t>
            </w:r>
          </w:p>
        </w:tc>
        <w:tc>
          <w:tcPr>
            <w:tcW w:w="900" w:type="dxa"/>
          </w:tcPr>
          <w:p w:rsidR="00C379E6" w:rsidRPr="00784047" w:rsidRDefault="00C379E6" w:rsidP="0056174A">
            <w:pPr>
              <w:jc w:val="center"/>
              <w:rPr>
                <w:u w:val="single"/>
              </w:rPr>
            </w:pPr>
            <w:r w:rsidRPr="00784047">
              <w:rPr>
                <w:u w:val="single"/>
              </w:rPr>
              <w:t>0,68</w:t>
            </w:r>
          </w:p>
          <w:p w:rsidR="00C379E6" w:rsidRPr="00C379E6" w:rsidRDefault="00C379E6" w:rsidP="0056174A">
            <w:pPr>
              <w:jc w:val="center"/>
            </w:pPr>
            <w:r w:rsidRPr="00C379E6">
              <w:t>0,34</w:t>
            </w:r>
          </w:p>
        </w:tc>
        <w:tc>
          <w:tcPr>
            <w:tcW w:w="1800" w:type="dxa"/>
          </w:tcPr>
          <w:p w:rsidR="00C379E6" w:rsidRPr="00C379E6" w:rsidRDefault="00C379E6" w:rsidP="0056174A">
            <w:r w:rsidRPr="00C379E6">
              <w:t>Семенова О.Ю.</w:t>
            </w:r>
          </w:p>
        </w:tc>
      </w:tr>
      <w:tr w:rsidR="009045F6" w:rsidTr="003C2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045F6" w:rsidRDefault="009045F6">
            <w:pPr>
              <w:jc w:val="center"/>
            </w:pPr>
            <w:r>
              <w:t>59</w:t>
            </w:r>
          </w:p>
        </w:tc>
        <w:tc>
          <w:tcPr>
            <w:tcW w:w="2880" w:type="dxa"/>
            <w:vAlign w:val="bottom"/>
          </w:tcPr>
          <w:p w:rsidR="009045F6" w:rsidRPr="00DD525F" w:rsidRDefault="009045F6">
            <w:r w:rsidRPr="009045F6">
              <w:t>Профессиональные су</w:t>
            </w:r>
            <w:r w:rsidRPr="009045F6">
              <w:t>ж</w:t>
            </w:r>
            <w:r w:rsidRPr="009045F6">
              <w:t>дения о формировании нал</w:t>
            </w:r>
            <w:r w:rsidRPr="009045F6">
              <w:t>о</w:t>
            </w:r>
            <w:r w:rsidRPr="009045F6">
              <w:t>говой декларации по налогу на доходы физ</w:t>
            </w:r>
            <w:r w:rsidRPr="009045F6">
              <w:t>и</w:t>
            </w:r>
            <w:r w:rsidRPr="009045F6">
              <w:t>ческих лиц (Статья)</w:t>
            </w:r>
          </w:p>
        </w:tc>
        <w:tc>
          <w:tcPr>
            <w:tcW w:w="900" w:type="dxa"/>
            <w:vAlign w:val="bottom"/>
          </w:tcPr>
          <w:p w:rsidR="009045F6" w:rsidRPr="009045F6" w:rsidRDefault="009045F6">
            <w:proofErr w:type="spellStart"/>
            <w:r w:rsidRPr="009045F6">
              <w:t>Печ</w:t>
            </w:r>
            <w:proofErr w:type="spellEnd"/>
            <w:r w:rsidRPr="009045F6">
              <w:t>.</w:t>
            </w:r>
          </w:p>
        </w:tc>
        <w:tc>
          <w:tcPr>
            <w:tcW w:w="3060" w:type="dxa"/>
            <w:vAlign w:val="bottom"/>
          </w:tcPr>
          <w:p w:rsidR="009045F6" w:rsidRPr="009045F6" w:rsidRDefault="00DD525F">
            <w:r w:rsidRPr="00BD5DFC">
              <w:t>Электронный журнал «Н</w:t>
            </w:r>
            <w:r w:rsidRPr="00BD5DFC">
              <w:t>а</w:t>
            </w:r>
            <w:r w:rsidRPr="00BD5DFC">
              <w:t xml:space="preserve">учный вестник КГТУ», </w:t>
            </w:r>
            <w:proofErr w:type="spellStart"/>
            <w:r w:rsidRPr="00BD5DFC">
              <w:t>вып</w:t>
            </w:r>
            <w:proofErr w:type="spellEnd"/>
            <w:r w:rsidRPr="00BD5DFC">
              <w:t>. № 2, К</w:t>
            </w:r>
            <w:r w:rsidRPr="00BD5DFC">
              <w:t>о</w:t>
            </w:r>
            <w:r w:rsidRPr="00BD5DFC">
              <w:t xml:space="preserve">строма, 2012. – Режим доступа: </w:t>
            </w:r>
            <w:hyperlink r:id="rId7" w:history="1">
              <w:r w:rsidRPr="00BD5DFC">
                <w:rPr>
                  <w:rStyle w:val="aa"/>
                </w:rPr>
                <w:t xml:space="preserve">http://vestnik.kstu.edu.ru/Images/ArticleFile/Семенова_Профессиональное суждение </w:t>
              </w:r>
              <w:proofErr w:type="spellStart"/>
              <w:r w:rsidRPr="00BD5DFC">
                <w:rPr>
                  <w:rStyle w:val="aa"/>
                </w:rPr>
                <w:t>о.pdf</w:t>
              </w:r>
              <w:proofErr w:type="spellEnd"/>
            </w:hyperlink>
          </w:p>
        </w:tc>
        <w:tc>
          <w:tcPr>
            <w:tcW w:w="900" w:type="dxa"/>
          </w:tcPr>
          <w:p w:rsidR="009045F6" w:rsidRDefault="009045F6">
            <w:pPr>
              <w:jc w:val="center"/>
              <w:rPr>
                <w:u w:val="single"/>
              </w:rPr>
            </w:pPr>
            <w:r w:rsidRPr="009045F6">
              <w:rPr>
                <w:u w:val="single"/>
              </w:rPr>
              <w:t>1</w:t>
            </w:r>
          </w:p>
          <w:p w:rsidR="009045F6" w:rsidRPr="009045F6" w:rsidRDefault="009045F6" w:rsidP="000D2D2C">
            <w:pPr>
              <w:jc w:val="center"/>
            </w:pPr>
            <w:r w:rsidRPr="009045F6">
              <w:t>0,</w:t>
            </w:r>
            <w:r w:rsidR="000D2D2C">
              <w:t>34</w:t>
            </w:r>
          </w:p>
        </w:tc>
        <w:tc>
          <w:tcPr>
            <w:tcW w:w="1800" w:type="dxa"/>
          </w:tcPr>
          <w:p w:rsidR="009045F6" w:rsidRDefault="009045F6">
            <w:r>
              <w:t xml:space="preserve">Семенова О.Ю., </w:t>
            </w:r>
          </w:p>
          <w:p w:rsidR="009045F6" w:rsidRDefault="009045F6">
            <w:proofErr w:type="spellStart"/>
            <w:r>
              <w:t>Сорожкина</w:t>
            </w:r>
            <w:proofErr w:type="spellEnd"/>
            <w:r>
              <w:t xml:space="preserve"> А.А.</w:t>
            </w:r>
          </w:p>
        </w:tc>
      </w:tr>
      <w:tr w:rsidR="00DD525F" w:rsidTr="002D4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DD525F" w:rsidRPr="00BD5DFC" w:rsidRDefault="00DD525F" w:rsidP="0020757C">
            <w:pPr>
              <w:jc w:val="center"/>
            </w:pPr>
            <w:r>
              <w:lastRenderedPageBreak/>
              <w:t>60</w:t>
            </w:r>
          </w:p>
        </w:tc>
        <w:tc>
          <w:tcPr>
            <w:tcW w:w="2880" w:type="dxa"/>
          </w:tcPr>
          <w:p w:rsidR="00DD525F" w:rsidRPr="00BD5DFC" w:rsidRDefault="00DD525F" w:rsidP="0020757C">
            <w:r w:rsidRPr="00BD5DFC">
              <w:t>Анализ существующих методик оценки «пр</w:t>
            </w:r>
            <w:r w:rsidRPr="00BD5DFC">
              <w:t>о</w:t>
            </w:r>
            <w:r w:rsidRPr="00BD5DFC">
              <w:t>блемной» дебиторской задолженности</w:t>
            </w:r>
            <w:proofErr w:type="gramStart"/>
            <w:r w:rsidRPr="00BD5DFC">
              <w:t>.</w:t>
            </w:r>
            <w:proofErr w:type="gramEnd"/>
            <w:r w:rsidRPr="00BD5DFC">
              <w:t xml:space="preserve"> (</w:t>
            </w:r>
            <w:proofErr w:type="gramStart"/>
            <w:r w:rsidRPr="00BD5DFC">
              <w:t>с</w:t>
            </w:r>
            <w:proofErr w:type="gramEnd"/>
            <w:r w:rsidRPr="00BD5DFC">
              <w:t>т</w:t>
            </w:r>
            <w:r w:rsidRPr="00BD5DFC">
              <w:t>а</w:t>
            </w:r>
            <w:r w:rsidRPr="00BD5DFC">
              <w:t>тья)</w:t>
            </w:r>
          </w:p>
        </w:tc>
        <w:tc>
          <w:tcPr>
            <w:tcW w:w="900" w:type="dxa"/>
          </w:tcPr>
          <w:p w:rsidR="00DD525F" w:rsidRPr="00BD5DFC" w:rsidRDefault="00DD525F" w:rsidP="0020757C">
            <w:pPr>
              <w:jc w:val="center"/>
            </w:pPr>
            <w:proofErr w:type="spellStart"/>
            <w:r w:rsidRPr="00BD5DFC">
              <w:t>Печ</w:t>
            </w:r>
            <w:proofErr w:type="spellEnd"/>
            <w:r w:rsidRPr="00BD5DFC">
              <w:t>.</w:t>
            </w:r>
          </w:p>
        </w:tc>
        <w:tc>
          <w:tcPr>
            <w:tcW w:w="3060" w:type="dxa"/>
          </w:tcPr>
          <w:p w:rsidR="00DD525F" w:rsidRPr="00BD5DFC" w:rsidRDefault="00DD525F" w:rsidP="0020757C">
            <w:r w:rsidRPr="00BD5DFC">
              <w:t>Электронный журнал «Н</w:t>
            </w:r>
            <w:r w:rsidRPr="00BD5DFC">
              <w:t>а</w:t>
            </w:r>
            <w:r w:rsidRPr="00BD5DFC">
              <w:t xml:space="preserve">учный вестник КГТУ», </w:t>
            </w:r>
            <w:proofErr w:type="spellStart"/>
            <w:r w:rsidRPr="00BD5DFC">
              <w:t>вып</w:t>
            </w:r>
            <w:proofErr w:type="spellEnd"/>
            <w:r w:rsidRPr="00BD5DFC">
              <w:t>. № 1, К</w:t>
            </w:r>
            <w:r w:rsidRPr="00BD5DFC">
              <w:t>о</w:t>
            </w:r>
            <w:r w:rsidRPr="00BD5DFC">
              <w:t xml:space="preserve">строма, 2013. – Режим доступа: </w:t>
            </w:r>
            <w:hyperlink r:id="rId8" w:history="1">
              <w:r w:rsidRPr="00BD5DFC">
                <w:rPr>
                  <w:rStyle w:val="aa"/>
                </w:rPr>
                <w:t>http://vestnik.kstu.edu.ru/Images/ArticleFile/2013-1-23.pdf</w:t>
              </w:r>
            </w:hyperlink>
          </w:p>
        </w:tc>
        <w:tc>
          <w:tcPr>
            <w:tcW w:w="900" w:type="dxa"/>
          </w:tcPr>
          <w:p w:rsidR="00DD525F" w:rsidRPr="00BD5DFC" w:rsidRDefault="00DD525F" w:rsidP="0020757C">
            <w:pPr>
              <w:rPr>
                <w:u w:val="single"/>
              </w:rPr>
            </w:pPr>
            <w:r w:rsidRPr="00BD5DFC">
              <w:rPr>
                <w:u w:val="single"/>
              </w:rPr>
              <w:t>0,5</w:t>
            </w:r>
          </w:p>
          <w:p w:rsidR="00DD525F" w:rsidRPr="00BD5DFC" w:rsidRDefault="00DD525F" w:rsidP="0020757C">
            <w:r w:rsidRPr="00BD5DFC">
              <w:t>0,25</w:t>
            </w:r>
          </w:p>
        </w:tc>
        <w:tc>
          <w:tcPr>
            <w:tcW w:w="1800" w:type="dxa"/>
          </w:tcPr>
          <w:p w:rsidR="00DD525F" w:rsidRPr="00BD5DFC" w:rsidRDefault="00DD525F" w:rsidP="0020757C">
            <w:r w:rsidRPr="00C379E6">
              <w:t>Семенова О.Ю.</w:t>
            </w:r>
          </w:p>
        </w:tc>
      </w:tr>
      <w:tr w:rsidR="00B007F7" w:rsidTr="00477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07F7" w:rsidRPr="00BD5DFC" w:rsidRDefault="00B007F7" w:rsidP="0020757C">
            <w:pPr>
              <w:jc w:val="center"/>
            </w:pPr>
            <w:r>
              <w:t>61</w:t>
            </w:r>
          </w:p>
        </w:tc>
        <w:tc>
          <w:tcPr>
            <w:tcW w:w="2880" w:type="dxa"/>
          </w:tcPr>
          <w:p w:rsidR="00B007F7" w:rsidRPr="00BD5DFC" w:rsidRDefault="00B007F7" w:rsidP="0020757C">
            <w:r w:rsidRPr="00BD5DFC">
              <w:t>К вопросу об оценке бюджетной эффективн</w:t>
            </w:r>
            <w:r w:rsidRPr="00BD5DFC">
              <w:t>о</w:t>
            </w:r>
            <w:r w:rsidRPr="00BD5DFC">
              <w:t>сти инвестиционных проектов коммерческой организации</w:t>
            </w:r>
            <w:proofErr w:type="gramStart"/>
            <w:r w:rsidRPr="00BD5DFC">
              <w:t>.</w:t>
            </w:r>
            <w:proofErr w:type="gramEnd"/>
            <w:r w:rsidRPr="00BD5DFC">
              <w:t xml:space="preserve"> (</w:t>
            </w:r>
            <w:proofErr w:type="gramStart"/>
            <w:r w:rsidRPr="00BD5DFC">
              <w:t>с</w:t>
            </w:r>
            <w:proofErr w:type="gramEnd"/>
            <w:r w:rsidRPr="00BD5DFC">
              <w:t>т</w:t>
            </w:r>
            <w:r w:rsidRPr="00BD5DFC">
              <w:t>а</w:t>
            </w:r>
            <w:r w:rsidRPr="00BD5DFC">
              <w:t>тья)</w:t>
            </w:r>
          </w:p>
        </w:tc>
        <w:tc>
          <w:tcPr>
            <w:tcW w:w="900" w:type="dxa"/>
          </w:tcPr>
          <w:p w:rsidR="00B007F7" w:rsidRPr="00BD5DFC" w:rsidRDefault="00B007F7" w:rsidP="0020757C">
            <w:pPr>
              <w:jc w:val="center"/>
            </w:pPr>
            <w:proofErr w:type="spellStart"/>
            <w:r w:rsidRPr="00BD5DFC">
              <w:t>Печ</w:t>
            </w:r>
            <w:proofErr w:type="spellEnd"/>
            <w:r w:rsidRPr="00BD5DFC">
              <w:t>.</w:t>
            </w:r>
          </w:p>
        </w:tc>
        <w:tc>
          <w:tcPr>
            <w:tcW w:w="3060" w:type="dxa"/>
          </w:tcPr>
          <w:p w:rsidR="00B007F7" w:rsidRPr="00BD5DFC" w:rsidRDefault="00B007F7" w:rsidP="0020757C">
            <w:r w:rsidRPr="00BD5DFC">
              <w:t>Материалы первой Ме</w:t>
            </w:r>
            <w:r w:rsidRPr="00BD5DFC">
              <w:t>ж</w:t>
            </w:r>
            <w:r w:rsidRPr="00BD5DFC">
              <w:t>дународной н</w:t>
            </w:r>
            <w:r w:rsidRPr="00BD5DFC">
              <w:t>а</w:t>
            </w:r>
            <w:r w:rsidRPr="00BD5DFC">
              <w:t>учно-практической конференции «</w:t>
            </w:r>
            <w:proofErr w:type="spellStart"/>
            <w:r w:rsidRPr="00BD5DFC">
              <w:t>Соловьевские</w:t>
            </w:r>
            <w:proofErr w:type="spellEnd"/>
            <w:r w:rsidRPr="00BD5DFC">
              <w:t xml:space="preserve"> экономич</w:t>
            </w:r>
            <w:r w:rsidRPr="00BD5DFC">
              <w:t>е</w:t>
            </w:r>
            <w:r w:rsidRPr="00BD5DFC">
              <w:t>ские чтения», Кос</w:t>
            </w:r>
            <w:r w:rsidRPr="00BD5DFC">
              <w:t>т</w:t>
            </w:r>
            <w:r w:rsidRPr="00BD5DFC">
              <w:t>рома, ноябрь 2012.</w:t>
            </w:r>
          </w:p>
        </w:tc>
        <w:tc>
          <w:tcPr>
            <w:tcW w:w="900" w:type="dxa"/>
          </w:tcPr>
          <w:p w:rsidR="00B007F7" w:rsidRPr="00BD5DFC" w:rsidRDefault="00B007F7" w:rsidP="0020757C">
            <w:pPr>
              <w:rPr>
                <w:u w:val="single"/>
              </w:rPr>
            </w:pPr>
            <w:r w:rsidRPr="00BD5DFC">
              <w:rPr>
                <w:u w:val="single"/>
              </w:rPr>
              <w:t>0,5</w:t>
            </w:r>
          </w:p>
          <w:p w:rsidR="00B007F7" w:rsidRPr="00BD5DFC" w:rsidRDefault="00B007F7" w:rsidP="0020757C">
            <w:r w:rsidRPr="00BD5DFC">
              <w:t>0,25</w:t>
            </w:r>
          </w:p>
        </w:tc>
        <w:tc>
          <w:tcPr>
            <w:tcW w:w="1800" w:type="dxa"/>
          </w:tcPr>
          <w:p w:rsidR="00B007F7" w:rsidRPr="00B007F7" w:rsidRDefault="00B007F7" w:rsidP="00B007F7">
            <w:pPr>
              <w:tabs>
                <w:tab w:val="left" w:pos="1290"/>
              </w:tabs>
            </w:pPr>
            <w:r w:rsidRPr="00C379E6">
              <w:t>Семенова О.Ю.</w:t>
            </w:r>
          </w:p>
        </w:tc>
      </w:tr>
      <w:tr w:rsidR="00B007F7" w:rsidTr="00BB6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07F7" w:rsidRPr="00BD5DFC" w:rsidRDefault="00B007F7" w:rsidP="0020757C">
            <w:pPr>
              <w:jc w:val="center"/>
            </w:pPr>
            <w:r>
              <w:t>62</w:t>
            </w:r>
          </w:p>
        </w:tc>
        <w:tc>
          <w:tcPr>
            <w:tcW w:w="2880" w:type="dxa"/>
          </w:tcPr>
          <w:p w:rsidR="00B007F7" w:rsidRPr="00BD5DFC" w:rsidRDefault="00B007F7" w:rsidP="0020757C">
            <w:r w:rsidRPr="00BD5DFC">
              <w:t>К вопросу о с</w:t>
            </w:r>
            <w:r w:rsidRPr="00BD5DFC">
              <w:t>о</w:t>
            </w:r>
            <w:r w:rsidRPr="00BD5DFC">
              <w:t>стоянии и перспективах разв</w:t>
            </w:r>
            <w:r w:rsidRPr="00BD5DFC">
              <w:t>и</w:t>
            </w:r>
            <w:r w:rsidRPr="00BD5DFC">
              <w:t>тия легкой промы</w:t>
            </w:r>
            <w:r w:rsidRPr="00BD5DFC">
              <w:t>ш</w:t>
            </w:r>
            <w:r w:rsidRPr="00BD5DFC">
              <w:t>ленности в Костромской о</w:t>
            </w:r>
            <w:r w:rsidRPr="00BD5DFC">
              <w:t>б</w:t>
            </w:r>
            <w:r w:rsidRPr="00BD5DFC">
              <w:t>ласти</w:t>
            </w:r>
          </w:p>
        </w:tc>
        <w:tc>
          <w:tcPr>
            <w:tcW w:w="900" w:type="dxa"/>
          </w:tcPr>
          <w:p w:rsidR="00B007F7" w:rsidRPr="00BD5DFC" w:rsidRDefault="00B007F7" w:rsidP="0020757C">
            <w:pPr>
              <w:jc w:val="center"/>
            </w:pPr>
            <w:proofErr w:type="spellStart"/>
            <w:r w:rsidRPr="00BD5DFC">
              <w:t>Печ</w:t>
            </w:r>
            <w:proofErr w:type="spellEnd"/>
            <w:r w:rsidRPr="00BD5DFC">
              <w:t>.</w:t>
            </w:r>
          </w:p>
        </w:tc>
        <w:tc>
          <w:tcPr>
            <w:tcW w:w="3060" w:type="dxa"/>
          </w:tcPr>
          <w:p w:rsidR="00B007F7" w:rsidRDefault="00B007F7" w:rsidP="002075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Актуальные проблемы на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ки в технологиях текстил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ной и легкой </w:t>
            </w:r>
            <w:proofErr w:type="spellStart"/>
            <w:r>
              <w:rPr>
                <w:sz w:val="23"/>
                <w:szCs w:val="23"/>
              </w:rPr>
              <w:t>промыш-ленности</w:t>
            </w:r>
            <w:proofErr w:type="spellEnd"/>
            <w:r>
              <w:rPr>
                <w:sz w:val="23"/>
                <w:szCs w:val="23"/>
              </w:rPr>
              <w:t xml:space="preserve"> (Лен-2016) : сб. трудов </w:t>
            </w:r>
            <w:proofErr w:type="spellStart"/>
            <w:r>
              <w:rPr>
                <w:sz w:val="23"/>
                <w:szCs w:val="23"/>
              </w:rPr>
              <w:t>Междунар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науч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техн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конф</w:t>
            </w:r>
            <w:proofErr w:type="spellEnd"/>
            <w:r>
              <w:rPr>
                <w:sz w:val="23"/>
                <w:szCs w:val="23"/>
              </w:rPr>
              <w:t>. / Костром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ос. ун-т. – Кострома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Изд-во Костром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ос. ун-та, 2016. – 245 с.</w:t>
            </w:r>
          </w:p>
          <w:p w:rsidR="00B007F7" w:rsidRPr="00BD5DFC" w:rsidRDefault="00B007F7" w:rsidP="0020757C">
            <w:r>
              <w:rPr>
                <w:sz w:val="23"/>
                <w:szCs w:val="23"/>
              </w:rPr>
              <w:t>с. 230-232</w:t>
            </w:r>
          </w:p>
        </w:tc>
        <w:tc>
          <w:tcPr>
            <w:tcW w:w="900" w:type="dxa"/>
          </w:tcPr>
          <w:p w:rsidR="00B007F7" w:rsidRDefault="00B007F7" w:rsidP="0020757C">
            <w:pPr>
              <w:rPr>
                <w:u w:val="single"/>
              </w:rPr>
            </w:pPr>
            <w:r w:rsidRPr="00E45475">
              <w:rPr>
                <w:u w:val="single"/>
              </w:rPr>
              <w:t>0,375</w:t>
            </w:r>
          </w:p>
          <w:p w:rsidR="00B007F7" w:rsidRPr="00E45475" w:rsidRDefault="00B007F7" w:rsidP="0020757C">
            <w:r>
              <w:t>0,19</w:t>
            </w:r>
          </w:p>
        </w:tc>
        <w:tc>
          <w:tcPr>
            <w:tcW w:w="1800" w:type="dxa"/>
          </w:tcPr>
          <w:p w:rsidR="00B007F7" w:rsidRPr="00BD5DFC" w:rsidRDefault="00B007F7" w:rsidP="0020757C">
            <w:r w:rsidRPr="00C379E6">
              <w:t>Семенова О.Ю.</w:t>
            </w:r>
          </w:p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6"/>
          </w:tcPr>
          <w:p w:rsidR="000130FC" w:rsidRDefault="00013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Учебно-методические </w:t>
            </w:r>
            <w:r w:rsidR="0019444C">
              <w:rPr>
                <w:b/>
                <w:bCs/>
              </w:rPr>
              <w:t>работы</w:t>
            </w:r>
          </w:p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2C7CA1" w:rsidP="00B007F7">
            <w:pPr>
              <w:jc w:val="center"/>
            </w:pPr>
            <w:r>
              <w:t>6</w:t>
            </w:r>
            <w:r w:rsidR="00B007F7">
              <w:t>3</w:t>
            </w:r>
          </w:p>
        </w:tc>
        <w:tc>
          <w:tcPr>
            <w:tcW w:w="2880" w:type="dxa"/>
          </w:tcPr>
          <w:p w:rsidR="000130FC" w:rsidRDefault="000130FC">
            <w:r>
              <w:t>Методические указания и программа практики по бухгалтерскому уч</w:t>
            </w:r>
            <w:r>
              <w:t>е</w:t>
            </w:r>
            <w:r>
              <w:t>ту на торговом пре</w:t>
            </w:r>
            <w:r>
              <w:t>д</w:t>
            </w:r>
            <w:r>
              <w:t>приятии для ст</w:t>
            </w:r>
            <w:r>
              <w:t>у</w:t>
            </w:r>
            <w:r>
              <w:t>дентов 3, 4 курса специальности 06.05. (методич</w:t>
            </w:r>
            <w:r>
              <w:t>е</w:t>
            </w:r>
            <w:r>
              <w:t>ские указания)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</w:t>
            </w:r>
            <w:r>
              <w:t>е</w:t>
            </w:r>
            <w:r>
              <w:t>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1996</w:t>
            </w:r>
          </w:p>
        </w:tc>
        <w:tc>
          <w:tcPr>
            <w:tcW w:w="900" w:type="dxa"/>
          </w:tcPr>
          <w:p w:rsidR="006D7556" w:rsidRPr="006D7556" w:rsidRDefault="000130FC">
            <w:pPr>
              <w:rPr>
                <w:u w:val="single"/>
              </w:rPr>
            </w:pPr>
            <w:r w:rsidRPr="006D7556">
              <w:rPr>
                <w:u w:val="single"/>
              </w:rPr>
              <w:t xml:space="preserve">0,9 </w:t>
            </w:r>
          </w:p>
          <w:p w:rsidR="000130FC" w:rsidRDefault="000130FC" w:rsidP="000D2D2C">
            <w:r>
              <w:t>0,</w:t>
            </w:r>
            <w:r w:rsidR="000D2D2C">
              <w:t>45</w:t>
            </w:r>
          </w:p>
        </w:tc>
        <w:tc>
          <w:tcPr>
            <w:tcW w:w="1800" w:type="dxa"/>
          </w:tcPr>
          <w:p w:rsidR="000130FC" w:rsidRDefault="000130FC">
            <w:r>
              <w:t>Андриан</w:t>
            </w:r>
            <w:r>
              <w:t>о</w:t>
            </w:r>
            <w:r>
              <w:t>ва М.П.</w:t>
            </w:r>
          </w:p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6A528E" w:rsidP="00B007F7">
            <w:pPr>
              <w:jc w:val="center"/>
            </w:pPr>
            <w:r>
              <w:t>6</w:t>
            </w:r>
            <w:r w:rsidR="00B007F7">
              <w:t>4</w:t>
            </w:r>
          </w:p>
        </w:tc>
        <w:tc>
          <w:tcPr>
            <w:tcW w:w="2880" w:type="dxa"/>
          </w:tcPr>
          <w:p w:rsidR="000130FC" w:rsidRDefault="000130FC">
            <w:r>
              <w:t>Методическое пособие по выполнению ко</w:t>
            </w:r>
            <w:r>
              <w:t>н</w:t>
            </w:r>
            <w:r>
              <w:t>трольного задания по курсу «Отчетность» (м</w:t>
            </w:r>
            <w:r>
              <w:t>е</w:t>
            </w:r>
            <w:r>
              <w:t>тодическое пос</w:t>
            </w:r>
            <w:r>
              <w:t>о</w:t>
            </w:r>
            <w:r>
              <w:t>бие)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</w:t>
            </w:r>
            <w:r>
              <w:t>е</w:t>
            </w:r>
            <w:r>
              <w:t>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1997</w:t>
            </w:r>
          </w:p>
        </w:tc>
        <w:tc>
          <w:tcPr>
            <w:tcW w:w="900" w:type="dxa"/>
          </w:tcPr>
          <w:p w:rsidR="006D7556" w:rsidRPr="006D7556" w:rsidRDefault="000130FC">
            <w:pPr>
              <w:rPr>
                <w:u w:val="single"/>
              </w:rPr>
            </w:pPr>
            <w:r w:rsidRPr="006D7556">
              <w:rPr>
                <w:u w:val="single"/>
              </w:rPr>
              <w:t xml:space="preserve">0,9 </w:t>
            </w:r>
          </w:p>
          <w:p w:rsidR="000130FC" w:rsidRDefault="000130FC">
            <w:r>
              <w:t>0,3</w:t>
            </w:r>
          </w:p>
        </w:tc>
        <w:tc>
          <w:tcPr>
            <w:tcW w:w="1800" w:type="dxa"/>
          </w:tcPr>
          <w:p w:rsidR="000130FC" w:rsidRDefault="000130FC">
            <w:r>
              <w:t>Андриан</w:t>
            </w:r>
            <w:r>
              <w:t>о</w:t>
            </w:r>
            <w:r>
              <w:t xml:space="preserve">ва М..П., </w:t>
            </w:r>
            <w:proofErr w:type="spellStart"/>
            <w:r>
              <w:t>Пузей</w:t>
            </w:r>
            <w:proofErr w:type="spellEnd"/>
            <w:r>
              <w:t xml:space="preserve"> Е.С.</w:t>
            </w:r>
          </w:p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6A528E" w:rsidP="00B007F7">
            <w:pPr>
              <w:jc w:val="center"/>
            </w:pPr>
            <w:r>
              <w:t>6</w:t>
            </w:r>
            <w:r w:rsidR="00B007F7">
              <w:t>5</w:t>
            </w:r>
          </w:p>
        </w:tc>
        <w:tc>
          <w:tcPr>
            <w:tcW w:w="2880" w:type="dxa"/>
          </w:tcPr>
          <w:p w:rsidR="000130FC" w:rsidRDefault="000130FC">
            <w:r>
              <w:t>Тесты по курсам «Бу</w:t>
            </w:r>
            <w:r>
              <w:t>х</w:t>
            </w:r>
            <w:r>
              <w:t>галтерский учет» и «А</w:t>
            </w:r>
            <w:r>
              <w:t>у</w:t>
            </w:r>
            <w:r>
              <w:t>дит» (методическое п</w:t>
            </w:r>
            <w:r>
              <w:t>о</w:t>
            </w:r>
            <w:r>
              <w:t>собие)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1997</w:t>
            </w:r>
          </w:p>
        </w:tc>
        <w:tc>
          <w:tcPr>
            <w:tcW w:w="900" w:type="dxa"/>
          </w:tcPr>
          <w:p w:rsidR="006D7556" w:rsidRDefault="000130FC">
            <w:r w:rsidRPr="006D7556">
              <w:rPr>
                <w:u w:val="single"/>
              </w:rPr>
              <w:t>1,6</w:t>
            </w:r>
            <w:r>
              <w:t xml:space="preserve"> </w:t>
            </w:r>
          </w:p>
          <w:p w:rsidR="000130FC" w:rsidRDefault="000130FC">
            <w:r>
              <w:t>0,8</w:t>
            </w:r>
          </w:p>
        </w:tc>
        <w:tc>
          <w:tcPr>
            <w:tcW w:w="1800" w:type="dxa"/>
          </w:tcPr>
          <w:p w:rsidR="000130FC" w:rsidRDefault="000130FC">
            <w:r>
              <w:t>Левко</w:t>
            </w:r>
            <w:r>
              <w:t>в</w:t>
            </w:r>
            <w:r>
              <w:t>ская Т.Н.</w:t>
            </w:r>
          </w:p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6A528E" w:rsidP="00B007F7">
            <w:pPr>
              <w:jc w:val="center"/>
            </w:pPr>
            <w:r>
              <w:t>6</w:t>
            </w:r>
            <w:r w:rsidR="00B007F7">
              <w:t>6</w:t>
            </w:r>
          </w:p>
        </w:tc>
        <w:tc>
          <w:tcPr>
            <w:tcW w:w="2880" w:type="dxa"/>
          </w:tcPr>
          <w:p w:rsidR="000130FC" w:rsidRDefault="000130FC">
            <w:r>
              <w:t>Программа курса «Управленческий учет» и тематика контрол</w:t>
            </w:r>
            <w:r>
              <w:t>ь</w:t>
            </w:r>
            <w:r>
              <w:t>ных работ (методические ук</w:t>
            </w:r>
            <w:r>
              <w:t>а</w:t>
            </w:r>
            <w:r>
              <w:t>зания)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1997</w:t>
            </w:r>
          </w:p>
        </w:tc>
        <w:tc>
          <w:tcPr>
            <w:tcW w:w="900" w:type="dxa"/>
          </w:tcPr>
          <w:p w:rsidR="000130FC" w:rsidRDefault="000130FC">
            <w:r>
              <w:t xml:space="preserve">1,12 </w:t>
            </w:r>
          </w:p>
        </w:tc>
        <w:tc>
          <w:tcPr>
            <w:tcW w:w="1800" w:type="dxa"/>
          </w:tcPr>
          <w:p w:rsidR="000130FC" w:rsidRDefault="000130FC"/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6A528E" w:rsidP="00B007F7">
            <w:pPr>
              <w:jc w:val="center"/>
            </w:pPr>
            <w:r>
              <w:lastRenderedPageBreak/>
              <w:t>6</w:t>
            </w:r>
            <w:r w:rsidR="00B007F7">
              <w:t>7</w:t>
            </w:r>
          </w:p>
        </w:tc>
        <w:tc>
          <w:tcPr>
            <w:tcW w:w="2880" w:type="dxa"/>
          </w:tcPr>
          <w:p w:rsidR="000130FC" w:rsidRDefault="000130FC">
            <w:r>
              <w:t>Методические указания по выполнению ко</w:t>
            </w:r>
            <w:r>
              <w:t>н</w:t>
            </w:r>
            <w:r>
              <w:t>трольной работы по ди</w:t>
            </w:r>
            <w:r>
              <w:t>с</w:t>
            </w:r>
            <w:r>
              <w:t>циплине «Бухга</w:t>
            </w:r>
            <w:r>
              <w:t>л</w:t>
            </w:r>
            <w:r>
              <w:t>терский финанс</w:t>
            </w:r>
            <w:r>
              <w:t>о</w:t>
            </w:r>
            <w:r>
              <w:t>вый учет» для студентов заочного ф</w:t>
            </w:r>
            <w:r>
              <w:t>а</w:t>
            </w:r>
            <w:r>
              <w:t>культета сп</w:t>
            </w:r>
            <w:r>
              <w:t>е</w:t>
            </w:r>
            <w:r>
              <w:t>циальности 060500 (методические указ</w:t>
            </w:r>
            <w:r>
              <w:t>а</w:t>
            </w:r>
            <w:r>
              <w:t>ния)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2004</w:t>
            </w:r>
          </w:p>
        </w:tc>
        <w:tc>
          <w:tcPr>
            <w:tcW w:w="900" w:type="dxa"/>
          </w:tcPr>
          <w:p w:rsidR="000130FC" w:rsidRDefault="000130FC">
            <w:r>
              <w:t xml:space="preserve">1,2 </w:t>
            </w:r>
          </w:p>
        </w:tc>
        <w:tc>
          <w:tcPr>
            <w:tcW w:w="1800" w:type="dxa"/>
          </w:tcPr>
          <w:p w:rsidR="000130FC" w:rsidRDefault="000130FC"/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6A528E" w:rsidP="00B007F7">
            <w:pPr>
              <w:jc w:val="center"/>
            </w:pPr>
            <w:r>
              <w:t>6</w:t>
            </w:r>
            <w:r w:rsidR="00B007F7">
              <w:t>8</w:t>
            </w:r>
          </w:p>
        </w:tc>
        <w:tc>
          <w:tcPr>
            <w:tcW w:w="2880" w:type="dxa"/>
          </w:tcPr>
          <w:p w:rsidR="000130FC" w:rsidRDefault="000130FC">
            <w:r>
              <w:t>Методические указания по выполнению лабор</w:t>
            </w:r>
            <w:r>
              <w:t>а</w:t>
            </w:r>
            <w:r>
              <w:t>торных работ по курсу «Бухгалтерский упра</w:t>
            </w:r>
            <w:r>
              <w:t>в</w:t>
            </w:r>
            <w:r>
              <w:t>ленческий учет» для ст</w:t>
            </w:r>
            <w:r>
              <w:t>у</w:t>
            </w:r>
            <w:r>
              <w:t>дентов очной формы обучения, 4 курс, спец</w:t>
            </w:r>
            <w:r>
              <w:t>и</w:t>
            </w:r>
            <w:r>
              <w:t>альность 080109</w:t>
            </w:r>
            <w:r w:rsidR="00B16253">
              <w:t xml:space="preserve"> (мет</w:t>
            </w:r>
            <w:r w:rsidR="00B16253">
              <w:t>о</w:t>
            </w:r>
            <w:r w:rsidR="00B16253">
              <w:t>дические указ</w:t>
            </w:r>
            <w:r w:rsidR="00B16253">
              <w:t>а</w:t>
            </w:r>
            <w:r w:rsidR="00B16253">
              <w:t>ния)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2004</w:t>
            </w:r>
          </w:p>
        </w:tc>
        <w:tc>
          <w:tcPr>
            <w:tcW w:w="900" w:type="dxa"/>
          </w:tcPr>
          <w:p w:rsidR="000130FC" w:rsidRDefault="000130FC">
            <w:r>
              <w:t>3</w:t>
            </w:r>
          </w:p>
        </w:tc>
        <w:tc>
          <w:tcPr>
            <w:tcW w:w="1800" w:type="dxa"/>
          </w:tcPr>
          <w:p w:rsidR="000130FC" w:rsidRDefault="000130FC"/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6A528E" w:rsidP="00B007F7">
            <w:pPr>
              <w:jc w:val="center"/>
            </w:pPr>
            <w:r>
              <w:t>6</w:t>
            </w:r>
            <w:r w:rsidR="00B007F7">
              <w:t>9</w:t>
            </w:r>
          </w:p>
        </w:tc>
        <w:tc>
          <w:tcPr>
            <w:tcW w:w="2880" w:type="dxa"/>
          </w:tcPr>
          <w:p w:rsidR="000130FC" w:rsidRDefault="000130FC">
            <w:r>
              <w:t>Теория бухга</w:t>
            </w:r>
            <w:r>
              <w:t>л</w:t>
            </w:r>
            <w:r>
              <w:t>терского учета (учебное пос</w:t>
            </w:r>
            <w:r>
              <w:t>о</w:t>
            </w:r>
            <w:r>
              <w:t xml:space="preserve">бие) 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2008</w:t>
            </w:r>
          </w:p>
        </w:tc>
        <w:tc>
          <w:tcPr>
            <w:tcW w:w="900" w:type="dxa"/>
          </w:tcPr>
          <w:p w:rsidR="000130FC" w:rsidRDefault="000130FC">
            <w:r>
              <w:t>4</w:t>
            </w:r>
          </w:p>
        </w:tc>
        <w:tc>
          <w:tcPr>
            <w:tcW w:w="1800" w:type="dxa"/>
          </w:tcPr>
          <w:p w:rsidR="000130FC" w:rsidRDefault="000130FC"/>
        </w:tc>
      </w:tr>
      <w:tr w:rsidR="00013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130FC" w:rsidRDefault="00B007F7">
            <w:pPr>
              <w:jc w:val="center"/>
            </w:pPr>
            <w:r>
              <w:t>70</w:t>
            </w:r>
          </w:p>
        </w:tc>
        <w:tc>
          <w:tcPr>
            <w:tcW w:w="2880" w:type="dxa"/>
          </w:tcPr>
          <w:p w:rsidR="000130FC" w:rsidRDefault="000130FC">
            <w:r>
              <w:t>Тестовые задания для подготовки к экзамену по курсу «Бухгалтерский управленческий учет» для студентов заочной формы обучения, 4 курс, специальность 080109</w:t>
            </w:r>
          </w:p>
        </w:tc>
        <w:tc>
          <w:tcPr>
            <w:tcW w:w="900" w:type="dxa"/>
          </w:tcPr>
          <w:p w:rsidR="000130FC" w:rsidRDefault="000130FC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30FC" w:rsidRDefault="000130FC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2008</w:t>
            </w:r>
          </w:p>
        </w:tc>
        <w:tc>
          <w:tcPr>
            <w:tcW w:w="900" w:type="dxa"/>
          </w:tcPr>
          <w:p w:rsidR="006D7556" w:rsidRPr="006D7556" w:rsidRDefault="000130FC">
            <w:pPr>
              <w:rPr>
                <w:u w:val="single"/>
              </w:rPr>
            </w:pPr>
            <w:r w:rsidRPr="006D7556">
              <w:rPr>
                <w:u w:val="single"/>
              </w:rPr>
              <w:t>0,6</w:t>
            </w:r>
          </w:p>
          <w:p w:rsidR="000130FC" w:rsidRDefault="000130FC">
            <w:r>
              <w:t>0,3</w:t>
            </w:r>
          </w:p>
        </w:tc>
        <w:tc>
          <w:tcPr>
            <w:tcW w:w="1800" w:type="dxa"/>
          </w:tcPr>
          <w:p w:rsidR="000130FC" w:rsidRDefault="000130FC">
            <w:r>
              <w:t>Николаева Н.Е.</w:t>
            </w:r>
          </w:p>
        </w:tc>
      </w:tr>
      <w:tr w:rsidR="0039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94002" w:rsidRDefault="00B007F7">
            <w:pPr>
              <w:jc w:val="center"/>
            </w:pPr>
            <w:r>
              <w:t>71</w:t>
            </w:r>
          </w:p>
        </w:tc>
        <w:tc>
          <w:tcPr>
            <w:tcW w:w="2880" w:type="dxa"/>
          </w:tcPr>
          <w:p w:rsidR="00394002" w:rsidRDefault="00394002">
            <w:r>
              <w:t>Бухгалтерский управле</w:t>
            </w:r>
            <w:r>
              <w:t>н</w:t>
            </w:r>
            <w:r>
              <w:t>ческий учет. Сборник л</w:t>
            </w:r>
            <w:r>
              <w:t>а</w:t>
            </w:r>
            <w:r>
              <w:t>бораторных работ (часть 1)</w:t>
            </w:r>
            <w:r w:rsidR="00B16253">
              <w:t xml:space="preserve"> (методические указ</w:t>
            </w:r>
            <w:r w:rsidR="00B16253">
              <w:t>а</w:t>
            </w:r>
            <w:r w:rsidR="00B16253">
              <w:t>ния)</w:t>
            </w:r>
          </w:p>
        </w:tc>
        <w:tc>
          <w:tcPr>
            <w:tcW w:w="900" w:type="dxa"/>
          </w:tcPr>
          <w:p w:rsidR="00394002" w:rsidRDefault="00394002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394002" w:rsidRDefault="00394002" w:rsidP="00BC1310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 w:rsidR="00176E22">
              <w:t>ром</w:t>
            </w:r>
            <w:proofErr w:type="gramStart"/>
            <w:r w:rsidR="00176E22">
              <w:t>.г</w:t>
            </w:r>
            <w:proofErr w:type="gramEnd"/>
            <w:r w:rsidR="00176E22">
              <w:t>ос.технол.ун-та</w:t>
            </w:r>
            <w:proofErr w:type="spellEnd"/>
            <w:r w:rsidR="00176E22">
              <w:t>, 2011</w:t>
            </w:r>
          </w:p>
        </w:tc>
        <w:tc>
          <w:tcPr>
            <w:tcW w:w="900" w:type="dxa"/>
          </w:tcPr>
          <w:p w:rsidR="006D7556" w:rsidRPr="007462EF" w:rsidRDefault="00394002">
            <w:pPr>
              <w:rPr>
                <w:u w:val="single"/>
              </w:rPr>
            </w:pPr>
            <w:r w:rsidRPr="007462EF">
              <w:rPr>
                <w:u w:val="single"/>
              </w:rPr>
              <w:t>1</w:t>
            </w:r>
            <w:r w:rsidR="007462EF">
              <w:rPr>
                <w:u w:val="single"/>
              </w:rPr>
              <w:t>,0</w:t>
            </w:r>
            <w:r w:rsidR="007462EF" w:rsidRPr="007462EF">
              <w:rPr>
                <w:u w:val="single"/>
              </w:rPr>
              <w:t xml:space="preserve">   </w:t>
            </w:r>
          </w:p>
          <w:p w:rsidR="00394002" w:rsidRDefault="00394002">
            <w:r>
              <w:t>0,3</w:t>
            </w:r>
            <w:r w:rsidR="00590FA9">
              <w:t>3</w:t>
            </w:r>
          </w:p>
        </w:tc>
        <w:tc>
          <w:tcPr>
            <w:tcW w:w="1800" w:type="dxa"/>
          </w:tcPr>
          <w:p w:rsidR="00394002" w:rsidRDefault="00394002">
            <w:r>
              <w:t xml:space="preserve">Николаева Н.Е., </w:t>
            </w:r>
            <w:proofErr w:type="gramStart"/>
            <w:r>
              <w:t>Коротких</w:t>
            </w:r>
            <w:proofErr w:type="gramEnd"/>
            <w:r>
              <w:t xml:space="preserve"> А.Г.</w:t>
            </w:r>
          </w:p>
        </w:tc>
      </w:tr>
      <w:tr w:rsidR="00C91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91917" w:rsidRDefault="00B007F7">
            <w:pPr>
              <w:jc w:val="center"/>
            </w:pPr>
            <w:r>
              <w:t>72</w:t>
            </w:r>
          </w:p>
        </w:tc>
        <w:tc>
          <w:tcPr>
            <w:tcW w:w="2880" w:type="dxa"/>
          </w:tcPr>
          <w:p w:rsidR="00C91917" w:rsidRDefault="00C91917">
            <w:r>
              <w:t>Бухгалтерский финанс</w:t>
            </w:r>
            <w:r>
              <w:t>о</w:t>
            </w:r>
            <w:r>
              <w:t>вый учет. Методические указания к выполнению курсовой работы (уче</w:t>
            </w:r>
            <w:r>
              <w:t>б</w:t>
            </w:r>
            <w:r>
              <w:t>ное издание)</w:t>
            </w:r>
          </w:p>
        </w:tc>
        <w:tc>
          <w:tcPr>
            <w:tcW w:w="900" w:type="dxa"/>
          </w:tcPr>
          <w:p w:rsidR="00C91917" w:rsidRDefault="00C91917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91917" w:rsidRDefault="00C91917" w:rsidP="00BC1310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2012</w:t>
            </w:r>
          </w:p>
        </w:tc>
        <w:tc>
          <w:tcPr>
            <w:tcW w:w="900" w:type="dxa"/>
          </w:tcPr>
          <w:p w:rsidR="006D7556" w:rsidRPr="006D7556" w:rsidRDefault="00C91917">
            <w:pPr>
              <w:rPr>
                <w:u w:val="single"/>
              </w:rPr>
            </w:pPr>
            <w:r w:rsidRPr="006D7556">
              <w:rPr>
                <w:u w:val="single"/>
              </w:rPr>
              <w:t>1,44</w:t>
            </w:r>
          </w:p>
          <w:p w:rsidR="00C91917" w:rsidRDefault="00C91917">
            <w:r>
              <w:t>0,72</w:t>
            </w:r>
          </w:p>
        </w:tc>
        <w:tc>
          <w:tcPr>
            <w:tcW w:w="1800" w:type="dxa"/>
          </w:tcPr>
          <w:p w:rsidR="00C91917" w:rsidRDefault="00C91917">
            <w:r>
              <w:t>Коротких А.Г.</w:t>
            </w:r>
          </w:p>
        </w:tc>
      </w:tr>
      <w:tr w:rsidR="00C91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91917" w:rsidRDefault="00B007F7">
            <w:pPr>
              <w:jc w:val="center"/>
            </w:pPr>
            <w:r>
              <w:t>73</w:t>
            </w:r>
          </w:p>
        </w:tc>
        <w:tc>
          <w:tcPr>
            <w:tcW w:w="2880" w:type="dxa"/>
          </w:tcPr>
          <w:p w:rsidR="00C91917" w:rsidRDefault="00C91917">
            <w:r>
              <w:t>Программа производс</w:t>
            </w:r>
            <w:r>
              <w:t>т</w:t>
            </w:r>
            <w:r>
              <w:t>венной практики по ди</w:t>
            </w:r>
            <w:r>
              <w:t>с</w:t>
            </w:r>
            <w:r>
              <w:t>циплине «Бухгалте</w:t>
            </w:r>
            <w:r>
              <w:t>р</w:t>
            </w:r>
            <w:r>
              <w:t>ский финансовый учет»  (учебное издание)</w:t>
            </w:r>
          </w:p>
        </w:tc>
        <w:tc>
          <w:tcPr>
            <w:tcW w:w="900" w:type="dxa"/>
          </w:tcPr>
          <w:p w:rsidR="00C91917" w:rsidRDefault="00C91917" w:rsidP="00200EF4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91917" w:rsidRDefault="00C91917" w:rsidP="00200EF4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2012</w:t>
            </w:r>
          </w:p>
        </w:tc>
        <w:tc>
          <w:tcPr>
            <w:tcW w:w="900" w:type="dxa"/>
          </w:tcPr>
          <w:p w:rsidR="006D7556" w:rsidRPr="006D7556" w:rsidRDefault="00C91917" w:rsidP="00200EF4">
            <w:pPr>
              <w:rPr>
                <w:u w:val="single"/>
              </w:rPr>
            </w:pPr>
            <w:r w:rsidRPr="006D7556">
              <w:rPr>
                <w:u w:val="single"/>
              </w:rPr>
              <w:t>0,875</w:t>
            </w:r>
          </w:p>
          <w:p w:rsidR="00C91917" w:rsidRDefault="00C91917" w:rsidP="00200EF4">
            <w:r>
              <w:t>0,4375</w:t>
            </w:r>
          </w:p>
        </w:tc>
        <w:tc>
          <w:tcPr>
            <w:tcW w:w="1800" w:type="dxa"/>
          </w:tcPr>
          <w:p w:rsidR="00C91917" w:rsidRDefault="00C91917" w:rsidP="00200EF4">
            <w:r>
              <w:t>Коротких А.Г.</w:t>
            </w:r>
          </w:p>
        </w:tc>
      </w:tr>
      <w:tr w:rsidR="00333B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33B8A" w:rsidRDefault="00B007F7">
            <w:pPr>
              <w:jc w:val="center"/>
            </w:pPr>
            <w:r>
              <w:t>74</w:t>
            </w:r>
          </w:p>
        </w:tc>
        <w:tc>
          <w:tcPr>
            <w:tcW w:w="2880" w:type="dxa"/>
          </w:tcPr>
          <w:p w:rsidR="00333B8A" w:rsidRDefault="00D02205">
            <w:r>
              <w:t>Налоговый учет (</w:t>
            </w:r>
            <w:r w:rsidR="00DA0682">
              <w:t>налог на прибыль). (Тестовые з</w:t>
            </w:r>
            <w:r w:rsidR="00DA0682">
              <w:t>а</w:t>
            </w:r>
            <w:r w:rsidR="00DA0682">
              <w:t>дания)</w:t>
            </w:r>
          </w:p>
        </w:tc>
        <w:tc>
          <w:tcPr>
            <w:tcW w:w="900" w:type="dxa"/>
          </w:tcPr>
          <w:p w:rsidR="00333B8A" w:rsidRDefault="00333B8A" w:rsidP="00200EF4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333B8A" w:rsidRDefault="00333B8A" w:rsidP="00200EF4">
            <w:r>
              <w:t xml:space="preserve">Кострома: Изд-во </w:t>
            </w:r>
            <w:proofErr w:type="spellStart"/>
            <w:r>
              <w:t>Кос</w:t>
            </w:r>
            <w:r>
              <w:t>т</w:t>
            </w:r>
            <w:r>
              <w:t>ром</w:t>
            </w:r>
            <w:proofErr w:type="gramStart"/>
            <w:r>
              <w:t>.г</w:t>
            </w:r>
            <w:proofErr w:type="gramEnd"/>
            <w:r>
              <w:t>ос.технол.ун-та</w:t>
            </w:r>
            <w:proofErr w:type="spellEnd"/>
            <w:r>
              <w:t>, 2012</w:t>
            </w:r>
          </w:p>
        </w:tc>
        <w:tc>
          <w:tcPr>
            <w:tcW w:w="900" w:type="dxa"/>
          </w:tcPr>
          <w:p w:rsidR="00333B8A" w:rsidRDefault="00D02205" w:rsidP="00200EF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D02205" w:rsidRPr="00D02205" w:rsidRDefault="00D02205" w:rsidP="00200EF4">
            <w:r w:rsidRPr="00D02205">
              <w:t>0,6</w:t>
            </w:r>
            <w:r>
              <w:t>6</w:t>
            </w:r>
          </w:p>
        </w:tc>
        <w:tc>
          <w:tcPr>
            <w:tcW w:w="1800" w:type="dxa"/>
          </w:tcPr>
          <w:p w:rsidR="00333B8A" w:rsidRDefault="00333B8A" w:rsidP="00200EF4">
            <w:proofErr w:type="spellStart"/>
            <w:r>
              <w:t>О.Н.Бахвалова</w:t>
            </w:r>
            <w:proofErr w:type="spellEnd"/>
            <w:r>
              <w:t xml:space="preserve">, </w:t>
            </w:r>
            <w:proofErr w:type="spellStart"/>
            <w:r>
              <w:t>Т.Н.Левковская</w:t>
            </w:r>
            <w:proofErr w:type="spellEnd"/>
          </w:p>
        </w:tc>
      </w:tr>
      <w:tr w:rsidR="00B00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B007F7" w:rsidRPr="00BD5DFC" w:rsidRDefault="00B007F7" w:rsidP="0020757C">
            <w:pPr>
              <w:jc w:val="center"/>
            </w:pPr>
            <w:r>
              <w:t>7</w:t>
            </w:r>
            <w:r w:rsidRPr="00BD5DFC">
              <w:t>5</w:t>
            </w:r>
          </w:p>
        </w:tc>
        <w:tc>
          <w:tcPr>
            <w:tcW w:w="2880" w:type="dxa"/>
          </w:tcPr>
          <w:p w:rsidR="00B007F7" w:rsidRPr="00BD5DFC" w:rsidRDefault="00B007F7" w:rsidP="0020757C">
            <w:r w:rsidRPr="00BD5DFC">
              <w:t>Бухгалтерский финанс</w:t>
            </w:r>
            <w:r w:rsidRPr="00BD5DFC">
              <w:t>о</w:t>
            </w:r>
            <w:r w:rsidRPr="00BD5DFC">
              <w:t>вый учет (в презентац</w:t>
            </w:r>
            <w:r w:rsidRPr="00BD5DFC">
              <w:t>и</w:t>
            </w:r>
            <w:r w:rsidRPr="00BD5DFC">
              <w:t>ях): учебное пособие</w:t>
            </w:r>
          </w:p>
        </w:tc>
        <w:tc>
          <w:tcPr>
            <w:tcW w:w="900" w:type="dxa"/>
          </w:tcPr>
          <w:p w:rsidR="00B007F7" w:rsidRPr="00BD5DFC" w:rsidRDefault="00B007F7" w:rsidP="0020757C">
            <w:pPr>
              <w:jc w:val="center"/>
            </w:pPr>
            <w:proofErr w:type="spellStart"/>
            <w:r w:rsidRPr="00BD5DFC">
              <w:t>Печ</w:t>
            </w:r>
            <w:proofErr w:type="spellEnd"/>
            <w:r w:rsidRPr="00BD5DFC">
              <w:t>.</w:t>
            </w:r>
          </w:p>
        </w:tc>
        <w:tc>
          <w:tcPr>
            <w:tcW w:w="3060" w:type="dxa"/>
          </w:tcPr>
          <w:p w:rsidR="00B007F7" w:rsidRPr="00BD5DFC" w:rsidRDefault="00B007F7" w:rsidP="0020757C">
            <w:r w:rsidRPr="00BD5DFC">
              <w:t>Кострома, РИО КГТУ, 2014.</w:t>
            </w:r>
          </w:p>
        </w:tc>
        <w:tc>
          <w:tcPr>
            <w:tcW w:w="900" w:type="dxa"/>
          </w:tcPr>
          <w:p w:rsidR="00B007F7" w:rsidRPr="00BD5DFC" w:rsidRDefault="00B007F7" w:rsidP="0020757C">
            <w:pPr>
              <w:jc w:val="center"/>
              <w:rPr>
                <w:u w:val="single"/>
              </w:rPr>
            </w:pPr>
            <w:r w:rsidRPr="00BD5DFC">
              <w:rPr>
                <w:u w:val="single"/>
              </w:rPr>
              <w:t>10,25</w:t>
            </w:r>
          </w:p>
          <w:p w:rsidR="00B007F7" w:rsidRPr="00BD5DFC" w:rsidRDefault="00B007F7" w:rsidP="0020757C">
            <w:pPr>
              <w:jc w:val="center"/>
            </w:pPr>
            <w:r w:rsidRPr="00BD5DFC">
              <w:t>5,125</w:t>
            </w:r>
          </w:p>
        </w:tc>
        <w:tc>
          <w:tcPr>
            <w:tcW w:w="1800" w:type="dxa"/>
          </w:tcPr>
          <w:p w:rsidR="00B007F7" w:rsidRPr="00BD5DFC" w:rsidRDefault="00B007F7" w:rsidP="0020757C">
            <w:r>
              <w:t>Семенова О.Ю.</w:t>
            </w:r>
          </w:p>
        </w:tc>
      </w:tr>
    </w:tbl>
    <w:p w:rsidR="0019444C" w:rsidRDefault="0019444C"/>
    <w:p w:rsidR="009B4FEB" w:rsidRDefault="009B4FEB" w:rsidP="00866E76">
      <w:pPr>
        <w:spacing w:line="360" w:lineRule="auto"/>
      </w:pPr>
    </w:p>
    <w:p w:rsidR="007919E3" w:rsidRDefault="007919E3" w:rsidP="007919E3"/>
    <w:p w:rsidR="00B007F7" w:rsidRDefault="00B007F7" w:rsidP="00B007F7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верен:</w:t>
      </w:r>
    </w:p>
    <w:p w:rsidR="00B007F7" w:rsidRDefault="00B007F7" w:rsidP="00B007F7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</w:p>
    <w:p w:rsidR="00B007F7" w:rsidRDefault="00B007F7" w:rsidP="00B007F7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</w:p>
    <w:p w:rsidR="00B007F7" w:rsidRDefault="00B007F7" w:rsidP="00B007F7">
      <w:r>
        <w:t xml:space="preserve">        Заведующий кафедрой  </w:t>
      </w:r>
      <w:proofErr w:type="spellStart"/>
      <w:r>
        <w:t>БУиА</w:t>
      </w:r>
      <w:proofErr w:type="spellEnd"/>
      <w:r>
        <w:t xml:space="preserve">        ___________________           </w:t>
      </w:r>
      <w:r>
        <w:rPr>
          <w:u w:val="single"/>
        </w:rPr>
        <w:t>О.В. Мироненко</w:t>
      </w:r>
      <w:r>
        <w:t>__</w:t>
      </w:r>
    </w:p>
    <w:p w:rsidR="00B007F7" w:rsidRPr="004E5563" w:rsidRDefault="00B007F7" w:rsidP="00B007F7">
      <w:pPr>
        <w:rPr>
          <w:sz w:val="22"/>
          <w:szCs w:val="22"/>
        </w:rPr>
      </w:pPr>
      <w:r w:rsidRPr="004E5563">
        <w:rPr>
          <w:sz w:val="22"/>
          <w:szCs w:val="22"/>
        </w:rPr>
        <w:t xml:space="preserve">                                                                                    (подпись)        </w:t>
      </w:r>
      <w:r>
        <w:rPr>
          <w:sz w:val="22"/>
          <w:szCs w:val="22"/>
        </w:rPr>
        <w:t xml:space="preserve">          </w:t>
      </w:r>
      <w:r w:rsidRPr="004E5563">
        <w:rPr>
          <w:sz w:val="22"/>
          <w:szCs w:val="22"/>
        </w:rPr>
        <w:tab/>
        <w:t>(инициалы, фамилия)</w:t>
      </w:r>
    </w:p>
    <w:p w:rsidR="00B007F7" w:rsidRDefault="00B007F7" w:rsidP="00B007F7">
      <w:pPr>
        <w:pStyle w:val="40"/>
        <w:shd w:val="clear" w:color="auto" w:fill="auto"/>
        <w:tabs>
          <w:tab w:val="left" w:leader="underscore" w:pos="7834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</w:p>
    <w:p w:rsidR="00B007F7" w:rsidRDefault="00B007F7" w:rsidP="00B007F7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</w:p>
    <w:p w:rsidR="00B007F7" w:rsidRDefault="00B007F7" w:rsidP="00B007F7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</w:p>
    <w:p w:rsidR="00B007F7" w:rsidRDefault="00B007F7" w:rsidP="00B007F7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/>
          <w:sz w:val="24"/>
          <w:szCs w:val="24"/>
        </w:rPr>
      </w:pPr>
    </w:p>
    <w:p w:rsidR="00B007F7" w:rsidRDefault="00B007F7" w:rsidP="00B007F7">
      <w:r>
        <w:t xml:space="preserve">        Директор библиотеки                      ____________________         ___________________</w:t>
      </w:r>
    </w:p>
    <w:p w:rsidR="00B007F7" w:rsidRPr="004E5563" w:rsidRDefault="00B007F7" w:rsidP="00B007F7">
      <w:pPr>
        <w:rPr>
          <w:sz w:val="22"/>
          <w:szCs w:val="22"/>
        </w:rPr>
      </w:pPr>
      <w:r w:rsidRPr="004E5563">
        <w:rPr>
          <w:sz w:val="22"/>
          <w:szCs w:val="22"/>
        </w:rPr>
        <w:t xml:space="preserve">                                                                                    (подпись)        </w:t>
      </w:r>
      <w:r>
        <w:rPr>
          <w:sz w:val="22"/>
          <w:szCs w:val="22"/>
        </w:rPr>
        <w:t xml:space="preserve">          </w:t>
      </w:r>
      <w:r w:rsidRPr="004E5563">
        <w:rPr>
          <w:sz w:val="22"/>
          <w:szCs w:val="22"/>
        </w:rPr>
        <w:tab/>
        <w:t>(инициалы, фамилия)</w:t>
      </w:r>
    </w:p>
    <w:p w:rsidR="00B007F7" w:rsidRDefault="00B007F7" w:rsidP="00B007F7"/>
    <w:p w:rsidR="0019444C" w:rsidRDefault="0019444C" w:rsidP="007919E3"/>
    <w:p w:rsidR="0019444C" w:rsidRDefault="0019444C" w:rsidP="007919E3"/>
    <w:p w:rsidR="0019444C" w:rsidRPr="00B3155B" w:rsidRDefault="0019444C" w:rsidP="007919E3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900"/>
        <w:gridCol w:w="3060"/>
        <w:gridCol w:w="900"/>
        <w:gridCol w:w="1800"/>
        <w:gridCol w:w="468"/>
      </w:tblGrid>
      <w:tr w:rsidR="0019444C" w:rsidTr="00336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6"/>
          </w:tcPr>
          <w:p w:rsidR="0019444C" w:rsidRDefault="0019444C" w:rsidP="0033690F">
            <w:pPr>
              <w:jc w:val="center"/>
            </w:pPr>
            <w:r>
              <w:lastRenderedPageBreak/>
              <w:t>3. Отчеты по НИР</w:t>
            </w:r>
          </w:p>
        </w:tc>
      </w:tr>
      <w:tr w:rsidR="0019444C" w:rsidTr="0033690F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80" w:type="dxa"/>
          </w:tcPr>
          <w:p w:rsidR="0019444C" w:rsidRPr="005A4A28" w:rsidRDefault="0019444C" w:rsidP="0033690F">
            <w:r w:rsidRPr="005A4A28">
              <w:t>Разработка механизма управления инвестиц</w:t>
            </w:r>
            <w:r w:rsidRPr="005A4A28">
              <w:t>и</w:t>
            </w:r>
            <w:r w:rsidRPr="005A4A28">
              <w:t>онной деятельностью м</w:t>
            </w:r>
            <w:r w:rsidRPr="005A4A28">
              <w:t>е</w:t>
            </w:r>
            <w:r w:rsidRPr="005A4A28">
              <w:t xml:space="preserve">стных органов власти и управления </w:t>
            </w:r>
          </w:p>
        </w:tc>
        <w:tc>
          <w:tcPr>
            <w:tcW w:w="900" w:type="dxa"/>
          </w:tcPr>
          <w:p w:rsidR="0019444C" w:rsidRDefault="0019444C" w:rsidP="0033690F">
            <w:pPr>
              <w:pStyle w:val="20"/>
            </w:pPr>
            <w:r>
              <w:t>рук</w:t>
            </w:r>
            <w:r>
              <w:t>о</w:t>
            </w:r>
            <w:r>
              <w:t>пи</w:t>
            </w:r>
            <w:r>
              <w:t>с</w:t>
            </w:r>
            <w:r>
              <w:t>ный</w:t>
            </w:r>
          </w:p>
        </w:tc>
        <w:tc>
          <w:tcPr>
            <w:tcW w:w="3060" w:type="dxa"/>
          </w:tcPr>
          <w:p w:rsidR="0019444C" w:rsidRDefault="0019444C" w:rsidP="0033690F">
            <w:r>
              <w:t>Отчет по НИР, Кострома, КГТУ,  рег. № 4.3.-БФ-94, 1998</w:t>
            </w:r>
          </w:p>
        </w:tc>
        <w:tc>
          <w:tcPr>
            <w:tcW w:w="900" w:type="dxa"/>
          </w:tcPr>
          <w:p w:rsidR="0019444C" w:rsidRDefault="0019444C" w:rsidP="0033690F">
            <w:r>
              <w:t>3,4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800" w:type="dxa"/>
          </w:tcPr>
          <w:p w:rsidR="0019444C" w:rsidRDefault="0019444C" w:rsidP="0033690F">
            <w:r>
              <w:t>Немиров А.Л., Смирнова Н.Н. и другие</w:t>
            </w:r>
          </w:p>
        </w:tc>
      </w:tr>
      <w:tr w:rsidR="0019444C" w:rsidTr="0033690F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80" w:type="dxa"/>
          </w:tcPr>
          <w:p w:rsidR="0019444C" w:rsidRPr="005A4A28" w:rsidRDefault="0019444C" w:rsidP="0033690F">
            <w:r w:rsidRPr="005A4A28">
              <w:t>Разработка модели эк</w:t>
            </w:r>
            <w:r w:rsidRPr="005A4A28">
              <w:t>о</w:t>
            </w:r>
            <w:r w:rsidRPr="005A4A28">
              <w:t>номического развития региона, организацио</w:t>
            </w:r>
            <w:r w:rsidRPr="005A4A28">
              <w:t>н</w:t>
            </w:r>
            <w:r w:rsidRPr="005A4A28">
              <w:t>но-финансового мех</w:t>
            </w:r>
            <w:r w:rsidRPr="005A4A28">
              <w:t>а</w:t>
            </w:r>
            <w:r w:rsidRPr="005A4A28">
              <w:t>низма его обеспечения и совершенствования ф</w:t>
            </w:r>
            <w:r w:rsidRPr="005A4A28">
              <w:t>и</w:t>
            </w:r>
            <w:r w:rsidRPr="005A4A28">
              <w:t>нансового и хозяйстве</w:t>
            </w:r>
            <w:r w:rsidRPr="005A4A28">
              <w:t>н</w:t>
            </w:r>
            <w:r w:rsidRPr="005A4A28">
              <w:t>ного механизмов фун</w:t>
            </w:r>
            <w:r w:rsidRPr="005A4A28">
              <w:t>к</w:t>
            </w:r>
            <w:r w:rsidRPr="005A4A28">
              <w:t>ционирования предпр</w:t>
            </w:r>
            <w:r w:rsidRPr="005A4A28">
              <w:t>и</w:t>
            </w:r>
            <w:r w:rsidRPr="005A4A28">
              <w:t>ятий различных форм собственности</w:t>
            </w:r>
          </w:p>
        </w:tc>
        <w:tc>
          <w:tcPr>
            <w:tcW w:w="900" w:type="dxa"/>
          </w:tcPr>
          <w:p w:rsidR="0019444C" w:rsidRDefault="0019444C" w:rsidP="0033690F">
            <w:pPr>
              <w:pStyle w:val="20"/>
            </w:pPr>
            <w:r>
              <w:t>рук</w:t>
            </w:r>
            <w:r>
              <w:t>о</w:t>
            </w:r>
            <w:r>
              <w:t>пи</w:t>
            </w:r>
            <w:r>
              <w:t>с</w:t>
            </w:r>
            <w:r>
              <w:t>ный</w:t>
            </w:r>
          </w:p>
        </w:tc>
        <w:tc>
          <w:tcPr>
            <w:tcW w:w="3060" w:type="dxa"/>
          </w:tcPr>
          <w:p w:rsidR="0019444C" w:rsidRDefault="0019444C" w:rsidP="0033690F">
            <w:r>
              <w:t>Отчет по НИР, Кострома, КГТУ, рег. № 4.2.-БФ-98, 1998</w:t>
            </w:r>
          </w:p>
        </w:tc>
        <w:tc>
          <w:tcPr>
            <w:tcW w:w="900" w:type="dxa"/>
          </w:tcPr>
          <w:p w:rsidR="0019444C" w:rsidRDefault="0019444C" w:rsidP="0033690F">
            <w:r>
              <w:t>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800" w:type="dxa"/>
          </w:tcPr>
          <w:p w:rsidR="0019444C" w:rsidRDefault="0019444C" w:rsidP="0033690F">
            <w:r>
              <w:t>Немиров А.Л., Левковская Т.Н. и другие</w:t>
            </w:r>
          </w:p>
        </w:tc>
      </w:tr>
      <w:tr w:rsidR="0019444C" w:rsidTr="0033690F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80" w:type="dxa"/>
          </w:tcPr>
          <w:p w:rsidR="0019444C" w:rsidRDefault="0019444C" w:rsidP="0033690F">
            <w:r w:rsidRPr="005A4A28">
              <w:t>Исследование теории и практики управления и функционирования и развития народно-хозяйственного компле</w:t>
            </w:r>
            <w:r w:rsidRPr="005A4A28">
              <w:t>к</w:t>
            </w:r>
            <w:r w:rsidRPr="005A4A28">
              <w:t xml:space="preserve">са </w:t>
            </w:r>
            <w:proofErr w:type="spellStart"/>
            <w:r w:rsidRPr="005A4A28">
              <w:t>мезоэкономического</w:t>
            </w:r>
            <w:proofErr w:type="spellEnd"/>
            <w:r w:rsidRPr="005A4A28">
              <w:t xml:space="preserve"> уровня</w:t>
            </w:r>
          </w:p>
        </w:tc>
        <w:tc>
          <w:tcPr>
            <w:tcW w:w="900" w:type="dxa"/>
          </w:tcPr>
          <w:p w:rsidR="0019444C" w:rsidRDefault="0019444C" w:rsidP="0033690F">
            <w:pPr>
              <w:pStyle w:val="a4"/>
              <w:tabs>
                <w:tab w:val="clear" w:pos="4677"/>
                <w:tab w:val="clear" w:pos="9355"/>
              </w:tabs>
            </w:pPr>
            <w:r>
              <w:t>рук</w:t>
            </w:r>
            <w:r>
              <w:t>о</w:t>
            </w:r>
            <w:r>
              <w:t>пи</w:t>
            </w:r>
            <w:r>
              <w:t>с</w:t>
            </w:r>
            <w:r>
              <w:t>ный</w:t>
            </w:r>
          </w:p>
        </w:tc>
        <w:tc>
          <w:tcPr>
            <w:tcW w:w="3060" w:type="dxa"/>
          </w:tcPr>
          <w:p w:rsidR="0019444C" w:rsidRDefault="0019444C" w:rsidP="0033690F">
            <w:r>
              <w:t>Отчет по НИР, Кострома, КГТУ, рег. № 6.3.-БФ-01, 2002</w:t>
            </w:r>
          </w:p>
        </w:tc>
        <w:tc>
          <w:tcPr>
            <w:tcW w:w="900" w:type="dxa"/>
          </w:tcPr>
          <w:p w:rsidR="0019444C" w:rsidRDefault="0019444C" w:rsidP="0033690F">
            <w:r>
              <w:t>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800" w:type="dxa"/>
          </w:tcPr>
          <w:p w:rsidR="0019444C" w:rsidRDefault="0019444C" w:rsidP="0033690F">
            <w:r>
              <w:t xml:space="preserve">Левковская Т.Н., Шуваева А.Д., </w:t>
            </w:r>
            <w:proofErr w:type="spellStart"/>
            <w:r>
              <w:t>Михал</w:t>
            </w:r>
            <w:r>
              <w:t>ь</w:t>
            </w:r>
            <w:r>
              <w:t>кова</w:t>
            </w:r>
            <w:proofErr w:type="spellEnd"/>
            <w:r>
              <w:t xml:space="preserve"> О.Н. и другие</w:t>
            </w:r>
          </w:p>
        </w:tc>
      </w:tr>
      <w:tr w:rsidR="0019444C" w:rsidTr="0033690F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80" w:type="dxa"/>
          </w:tcPr>
          <w:p w:rsidR="0019444C" w:rsidRDefault="0019444C" w:rsidP="0033690F">
            <w:r>
              <w:t>Разработка проекта зак</w:t>
            </w:r>
            <w:r>
              <w:t>о</w:t>
            </w:r>
            <w:r>
              <w:t>на Костромской области по единому налогу на вмененный доход для о</w:t>
            </w:r>
            <w:r>
              <w:t>п</w:t>
            </w:r>
            <w:r>
              <w:t>ределенных видов де</w:t>
            </w:r>
            <w:r>
              <w:t>я</w:t>
            </w:r>
            <w:r>
              <w:t>тельности.</w:t>
            </w:r>
          </w:p>
        </w:tc>
        <w:tc>
          <w:tcPr>
            <w:tcW w:w="900" w:type="dxa"/>
          </w:tcPr>
          <w:p w:rsidR="0019444C" w:rsidRDefault="0019444C" w:rsidP="0033690F">
            <w:r>
              <w:t>рук</w:t>
            </w:r>
            <w:r>
              <w:t>о</w:t>
            </w:r>
            <w:r>
              <w:t>пи</w:t>
            </w:r>
            <w:r>
              <w:t>с</w:t>
            </w:r>
            <w:r>
              <w:t>ный</w:t>
            </w:r>
          </w:p>
        </w:tc>
        <w:tc>
          <w:tcPr>
            <w:tcW w:w="3060" w:type="dxa"/>
          </w:tcPr>
          <w:p w:rsidR="0019444C" w:rsidRDefault="0019444C" w:rsidP="0033690F">
            <w:r>
              <w:t>Работа по заданию адм</w:t>
            </w:r>
            <w:r>
              <w:t>и</w:t>
            </w:r>
            <w:r>
              <w:t>нистрации области</w:t>
            </w:r>
          </w:p>
        </w:tc>
        <w:tc>
          <w:tcPr>
            <w:tcW w:w="900" w:type="dxa"/>
          </w:tcPr>
          <w:p w:rsidR="0019444C" w:rsidRDefault="0019444C" w:rsidP="0033690F">
            <w:r>
              <w:t>112 с.</w:t>
            </w:r>
          </w:p>
        </w:tc>
        <w:tc>
          <w:tcPr>
            <w:tcW w:w="1800" w:type="dxa"/>
          </w:tcPr>
          <w:p w:rsidR="0019444C" w:rsidRDefault="0019444C" w:rsidP="0033690F">
            <w:r>
              <w:t>Левковская Т.Н., Анцибор Г.А., Маранова А.П., Шуваева А.Д.</w:t>
            </w:r>
          </w:p>
        </w:tc>
      </w:tr>
      <w:tr w:rsidR="0019444C" w:rsidTr="0033690F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880" w:type="dxa"/>
          </w:tcPr>
          <w:p w:rsidR="0019444C" w:rsidRDefault="0019444C" w:rsidP="0033690F">
            <w:r>
              <w:t xml:space="preserve">Проблемы социально экономического развития </w:t>
            </w:r>
            <w:proofErr w:type="gramStart"/>
            <w:r>
              <w:t>г</w:t>
            </w:r>
            <w:proofErr w:type="gramEnd"/>
            <w:r>
              <w:t xml:space="preserve">. Костромы до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  <w:tc>
          <w:tcPr>
            <w:tcW w:w="900" w:type="dxa"/>
          </w:tcPr>
          <w:p w:rsidR="0019444C" w:rsidRDefault="0019444C" w:rsidP="0033690F">
            <w:r>
              <w:t>рук</w:t>
            </w:r>
            <w:r>
              <w:t>о</w:t>
            </w:r>
            <w:r>
              <w:t>пи</w:t>
            </w:r>
            <w:r>
              <w:t>с</w:t>
            </w:r>
            <w:r>
              <w:t>ный</w:t>
            </w:r>
          </w:p>
        </w:tc>
        <w:tc>
          <w:tcPr>
            <w:tcW w:w="3060" w:type="dxa"/>
          </w:tcPr>
          <w:p w:rsidR="0019444C" w:rsidRDefault="0019444C" w:rsidP="0033690F">
            <w:r>
              <w:t>Работа по заданию горо</w:t>
            </w:r>
            <w:r>
              <w:t>д</w:t>
            </w:r>
            <w:r>
              <w:t>ской администрации</w:t>
            </w:r>
          </w:p>
        </w:tc>
        <w:tc>
          <w:tcPr>
            <w:tcW w:w="900" w:type="dxa"/>
          </w:tcPr>
          <w:p w:rsidR="0019444C" w:rsidRDefault="0019444C" w:rsidP="0033690F">
            <w:r>
              <w:t>150 с.</w:t>
            </w:r>
          </w:p>
        </w:tc>
        <w:tc>
          <w:tcPr>
            <w:tcW w:w="1800" w:type="dxa"/>
          </w:tcPr>
          <w:p w:rsidR="0019444C" w:rsidRDefault="0019444C" w:rsidP="0033690F">
            <w:r>
              <w:t>Левковская Т.Н., Шуваева А.Д., и др.</w:t>
            </w:r>
          </w:p>
        </w:tc>
      </w:tr>
    </w:tbl>
    <w:p w:rsidR="0019444C" w:rsidRPr="00B3155B" w:rsidRDefault="0019444C" w:rsidP="007919E3"/>
    <w:sectPr w:rsidR="0019444C" w:rsidRPr="00B3155B" w:rsidSect="00737812">
      <w:pgSz w:w="11906" w:h="16838"/>
      <w:pgMar w:top="89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7A" w:rsidRDefault="0080577A">
      <w:r>
        <w:separator/>
      </w:r>
    </w:p>
  </w:endnote>
  <w:endnote w:type="continuationSeparator" w:id="1">
    <w:p w:rsidR="0080577A" w:rsidRDefault="0080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7A" w:rsidRDefault="0080577A">
      <w:r>
        <w:separator/>
      </w:r>
    </w:p>
  </w:footnote>
  <w:footnote w:type="continuationSeparator" w:id="1">
    <w:p w:rsidR="0080577A" w:rsidRDefault="00805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C32"/>
    <w:multiLevelType w:val="multilevel"/>
    <w:tmpl w:val="2BAE1F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AEB"/>
    <w:rsid w:val="000130FC"/>
    <w:rsid w:val="00024A39"/>
    <w:rsid w:val="00032345"/>
    <w:rsid w:val="00052D0C"/>
    <w:rsid w:val="00054B5D"/>
    <w:rsid w:val="000618E7"/>
    <w:rsid w:val="000A5F8C"/>
    <w:rsid w:val="000B40A3"/>
    <w:rsid w:val="000C147A"/>
    <w:rsid w:val="000D2D2C"/>
    <w:rsid w:val="000F43BA"/>
    <w:rsid w:val="001179C5"/>
    <w:rsid w:val="00120CD3"/>
    <w:rsid w:val="00130835"/>
    <w:rsid w:val="00146F71"/>
    <w:rsid w:val="00176E22"/>
    <w:rsid w:val="0019444C"/>
    <w:rsid w:val="001A0F1C"/>
    <w:rsid w:val="001E1DCF"/>
    <w:rsid w:val="001F3F5D"/>
    <w:rsid w:val="00200EF4"/>
    <w:rsid w:val="00205BA5"/>
    <w:rsid w:val="00230C48"/>
    <w:rsid w:val="0024334C"/>
    <w:rsid w:val="0024602A"/>
    <w:rsid w:val="002618DD"/>
    <w:rsid w:val="00265C21"/>
    <w:rsid w:val="00274BB1"/>
    <w:rsid w:val="0029176F"/>
    <w:rsid w:val="00292921"/>
    <w:rsid w:val="00296118"/>
    <w:rsid w:val="002A6045"/>
    <w:rsid w:val="002B1020"/>
    <w:rsid w:val="002C2968"/>
    <w:rsid w:val="002C2B96"/>
    <w:rsid w:val="002C3847"/>
    <w:rsid w:val="002C7CA1"/>
    <w:rsid w:val="002D659A"/>
    <w:rsid w:val="00315828"/>
    <w:rsid w:val="00323FB1"/>
    <w:rsid w:val="00333B8A"/>
    <w:rsid w:val="0033690F"/>
    <w:rsid w:val="00337E36"/>
    <w:rsid w:val="003430CE"/>
    <w:rsid w:val="003625A5"/>
    <w:rsid w:val="003666D8"/>
    <w:rsid w:val="00375753"/>
    <w:rsid w:val="0037730C"/>
    <w:rsid w:val="0038316D"/>
    <w:rsid w:val="00394002"/>
    <w:rsid w:val="003A5E66"/>
    <w:rsid w:val="003C2049"/>
    <w:rsid w:val="003D7405"/>
    <w:rsid w:val="003E2BF8"/>
    <w:rsid w:val="003F6E1A"/>
    <w:rsid w:val="00404421"/>
    <w:rsid w:val="00413DEA"/>
    <w:rsid w:val="00422251"/>
    <w:rsid w:val="00425EAB"/>
    <w:rsid w:val="004339BE"/>
    <w:rsid w:val="00435080"/>
    <w:rsid w:val="0046134A"/>
    <w:rsid w:val="00464CF4"/>
    <w:rsid w:val="00464E22"/>
    <w:rsid w:val="00480863"/>
    <w:rsid w:val="004834F7"/>
    <w:rsid w:val="004A0B7C"/>
    <w:rsid w:val="004D12BE"/>
    <w:rsid w:val="004D4E63"/>
    <w:rsid w:val="004E385A"/>
    <w:rsid w:val="004E5C4E"/>
    <w:rsid w:val="00500330"/>
    <w:rsid w:val="00523ABF"/>
    <w:rsid w:val="00523C50"/>
    <w:rsid w:val="00526983"/>
    <w:rsid w:val="00527936"/>
    <w:rsid w:val="00530E46"/>
    <w:rsid w:val="005321BD"/>
    <w:rsid w:val="0056174A"/>
    <w:rsid w:val="00563705"/>
    <w:rsid w:val="00563C30"/>
    <w:rsid w:val="00590FA9"/>
    <w:rsid w:val="005B1AEB"/>
    <w:rsid w:val="005C41D9"/>
    <w:rsid w:val="00600BBC"/>
    <w:rsid w:val="006219D8"/>
    <w:rsid w:val="00632A5D"/>
    <w:rsid w:val="00634D05"/>
    <w:rsid w:val="00664982"/>
    <w:rsid w:val="0068075F"/>
    <w:rsid w:val="006810D9"/>
    <w:rsid w:val="006929AB"/>
    <w:rsid w:val="006A1D3C"/>
    <w:rsid w:val="006A528E"/>
    <w:rsid w:val="006C0E99"/>
    <w:rsid w:val="006C1311"/>
    <w:rsid w:val="006C76DA"/>
    <w:rsid w:val="006D18A3"/>
    <w:rsid w:val="006D7556"/>
    <w:rsid w:val="006E43B1"/>
    <w:rsid w:val="00706A6D"/>
    <w:rsid w:val="00713643"/>
    <w:rsid w:val="00725561"/>
    <w:rsid w:val="00735D8F"/>
    <w:rsid w:val="00737585"/>
    <w:rsid w:val="00737812"/>
    <w:rsid w:val="007462EF"/>
    <w:rsid w:val="00762923"/>
    <w:rsid w:val="00767A81"/>
    <w:rsid w:val="00770EC6"/>
    <w:rsid w:val="00784047"/>
    <w:rsid w:val="007919E3"/>
    <w:rsid w:val="007964BF"/>
    <w:rsid w:val="0080577A"/>
    <w:rsid w:val="00813F7D"/>
    <w:rsid w:val="00826694"/>
    <w:rsid w:val="00827359"/>
    <w:rsid w:val="00852656"/>
    <w:rsid w:val="00855D36"/>
    <w:rsid w:val="00866E76"/>
    <w:rsid w:val="00876D91"/>
    <w:rsid w:val="008A4FA2"/>
    <w:rsid w:val="008C26BA"/>
    <w:rsid w:val="008E0257"/>
    <w:rsid w:val="009045F6"/>
    <w:rsid w:val="00964C07"/>
    <w:rsid w:val="00966C92"/>
    <w:rsid w:val="00980E79"/>
    <w:rsid w:val="00981B50"/>
    <w:rsid w:val="00991BF3"/>
    <w:rsid w:val="009942AA"/>
    <w:rsid w:val="009A5BB8"/>
    <w:rsid w:val="009B4FEB"/>
    <w:rsid w:val="009F40C6"/>
    <w:rsid w:val="00A30B19"/>
    <w:rsid w:val="00A62A45"/>
    <w:rsid w:val="00A64AD4"/>
    <w:rsid w:val="00A66AFB"/>
    <w:rsid w:val="00A7568F"/>
    <w:rsid w:val="00AC2EA6"/>
    <w:rsid w:val="00AC5D96"/>
    <w:rsid w:val="00AD5476"/>
    <w:rsid w:val="00AF1110"/>
    <w:rsid w:val="00B007F7"/>
    <w:rsid w:val="00B04265"/>
    <w:rsid w:val="00B16253"/>
    <w:rsid w:val="00B2762D"/>
    <w:rsid w:val="00B53906"/>
    <w:rsid w:val="00B6542B"/>
    <w:rsid w:val="00B94E41"/>
    <w:rsid w:val="00BB2376"/>
    <w:rsid w:val="00BC1310"/>
    <w:rsid w:val="00BE7658"/>
    <w:rsid w:val="00C110A0"/>
    <w:rsid w:val="00C357D8"/>
    <w:rsid w:val="00C376DA"/>
    <w:rsid w:val="00C379E6"/>
    <w:rsid w:val="00C52069"/>
    <w:rsid w:val="00C564A4"/>
    <w:rsid w:val="00C7044B"/>
    <w:rsid w:val="00C7495E"/>
    <w:rsid w:val="00C91917"/>
    <w:rsid w:val="00CA31DA"/>
    <w:rsid w:val="00CB5A40"/>
    <w:rsid w:val="00CF2D9F"/>
    <w:rsid w:val="00CF5552"/>
    <w:rsid w:val="00D02205"/>
    <w:rsid w:val="00D15C90"/>
    <w:rsid w:val="00D51554"/>
    <w:rsid w:val="00D52532"/>
    <w:rsid w:val="00D62452"/>
    <w:rsid w:val="00DA0682"/>
    <w:rsid w:val="00DB7EF0"/>
    <w:rsid w:val="00DC7F58"/>
    <w:rsid w:val="00DD492D"/>
    <w:rsid w:val="00DD525F"/>
    <w:rsid w:val="00DD6866"/>
    <w:rsid w:val="00DF0808"/>
    <w:rsid w:val="00E0033A"/>
    <w:rsid w:val="00E0136A"/>
    <w:rsid w:val="00E138BE"/>
    <w:rsid w:val="00E53CE9"/>
    <w:rsid w:val="00E5779C"/>
    <w:rsid w:val="00E6114C"/>
    <w:rsid w:val="00E87F46"/>
    <w:rsid w:val="00EA6D31"/>
    <w:rsid w:val="00EB294D"/>
    <w:rsid w:val="00ED2AF2"/>
    <w:rsid w:val="00EF6831"/>
    <w:rsid w:val="00F14DB2"/>
    <w:rsid w:val="00F25173"/>
    <w:rsid w:val="00F26913"/>
    <w:rsid w:val="00F36BCA"/>
    <w:rsid w:val="00F70342"/>
    <w:rsid w:val="00F92AE1"/>
    <w:rsid w:val="00FA38C6"/>
    <w:rsid w:val="00FA5F83"/>
    <w:rsid w:val="00FB6A28"/>
    <w:rsid w:val="00F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13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C41D9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rsid w:val="004E385A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rsid w:val="00EF6831"/>
    <w:pPr>
      <w:spacing w:after="120"/>
      <w:jc w:val="left"/>
    </w:pPr>
  </w:style>
  <w:style w:type="paragraph" w:styleId="20">
    <w:name w:val="Body Text 2"/>
    <w:basedOn w:val="a"/>
    <w:rsid w:val="00315828"/>
  </w:style>
  <w:style w:type="paragraph" w:customStyle="1" w:styleId="ConsPlusTitle">
    <w:name w:val="ConsPlusTitle"/>
    <w:rsid w:val="00375753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9">
    <w:name w:val="Знак Знак Знак Знак"/>
    <w:basedOn w:val="a"/>
    <w:rsid w:val="00DD525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DD525F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locked/>
    <w:rsid w:val="00B007F7"/>
    <w:rPr>
      <w:rFonts w:ascii="Courier New" w:hAnsi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F7"/>
    <w:pPr>
      <w:shd w:val="clear" w:color="auto" w:fill="FFFFFF"/>
      <w:spacing w:before="480" w:line="451" w:lineRule="exact"/>
      <w:jc w:val="left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kstu.edu.ru/Images/ArticleFile/2013-1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tnik.kstu.edu.ru/Images/ArticleFile/&#1057;&#1077;&#1084;&#1077;&#1085;&#1086;&#1074;&#1072;_&#1055;&#1088;&#1086;&#1092;&#1077;&#1089;&#1089;&#1080;&#1086;&#1085;&#1072;&#1083;&#1100;&#1085;&#1086;&#1077;%20&#1089;&#1091;&#1078;&#1076;&#1077;&#1085;&#1080;&#1077;%20&#1086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2249</Words>
  <Characters>17813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учебно-методических трудов Марановой Альбины Павловны</vt:lpstr>
    </vt:vector>
  </TitlesOfParts>
  <Company>ММВ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учебно-методических трудов Марановой Альбины Павловны</dc:title>
  <dc:creator>Маранов Михаил Владимирович</dc:creator>
  <cp:lastModifiedBy>student</cp:lastModifiedBy>
  <cp:revision>3</cp:revision>
  <cp:lastPrinted>2013-05-13T06:08:00Z</cp:lastPrinted>
  <dcterms:created xsi:type="dcterms:W3CDTF">2017-11-17T07:00:00Z</dcterms:created>
  <dcterms:modified xsi:type="dcterms:W3CDTF">2017-11-17T07:10:00Z</dcterms:modified>
</cp:coreProperties>
</file>